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1A49C" w14:textId="77777777" w:rsidR="00B327D3" w:rsidRDefault="00B327D3" w:rsidP="00383E16">
      <w:pPr>
        <w:tabs>
          <w:tab w:val="left" w:pos="-720"/>
        </w:tabs>
        <w:suppressAutoHyphens/>
        <w:jc w:val="center"/>
        <w:rPr>
          <w:rFonts w:asciiTheme="minorHAnsi" w:hAnsiTheme="minorHAnsi"/>
          <w:b/>
          <w:spacing w:val="-3"/>
        </w:rPr>
      </w:pPr>
      <w:r>
        <w:rPr>
          <w:rFonts w:asciiTheme="minorHAnsi" w:hAnsiTheme="minorHAnsi"/>
          <w:b/>
          <w:noProof/>
          <w:spacing w:val="-3"/>
        </w:rPr>
        <w:drawing>
          <wp:inline distT="0" distB="0" distL="0" distR="0" wp14:anchorId="00C23751" wp14:editId="35D0BE7F">
            <wp:extent cx="1924050" cy="1019175"/>
            <wp:effectExtent l="0" t="0" r="0" b="9525"/>
            <wp:docPr id="302192108"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92108" name="Picture 1" descr="A picture containing text,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4050" cy="1019175"/>
                    </a:xfrm>
                    <a:prstGeom prst="rect">
                      <a:avLst/>
                    </a:prstGeom>
                    <a:noFill/>
                  </pic:spPr>
                </pic:pic>
              </a:graphicData>
            </a:graphic>
          </wp:inline>
        </w:drawing>
      </w:r>
    </w:p>
    <w:p w14:paraId="7E64E5E3" w14:textId="77777777" w:rsidR="00B327D3" w:rsidRDefault="00B327D3" w:rsidP="00383E16">
      <w:pPr>
        <w:tabs>
          <w:tab w:val="left" w:pos="-720"/>
        </w:tabs>
        <w:suppressAutoHyphens/>
        <w:jc w:val="center"/>
        <w:rPr>
          <w:rFonts w:asciiTheme="minorHAnsi" w:hAnsiTheme="minorHAnsi"/>
          <w:b/>
          <w:spacing w:val="-3"/>
        </w:rPr>
      </w:pPr>
    </w:p>
    <w:p w14:paraId="7FD420E9" w14:textId="77777777" w:rsidR="00B327D3" w:rsidRPr="00383E16" w:rsidRDefault="00B327D3" w:rsidP="00383E16">
      <w:pPr>
        <w:tabs>
          <w:tab w:val="left" w:pos="-720"/>
        </w:tabs>
        <w:suppressAutoHyphens/>
        <w:jc w:val="center"/>
        <w:rPr>
          <w:rFonts w:asciiTheme="minorHAnsi" w:hAnsiTheme="minorHAnsi"/>
          <w:b/>
          <w:spacing w:val="-3"/>
        </w:rPr>
      </w:pPr>
      <w:r w:rsidRPr="00383E16">
        <w:rPr>
          <w:rFonts w:asciiTheme="minorHAnsi" w:hAnsiTheme="minorHAnsi"/>
          <w:b/>
          <w:spacing w:val="-3"/>
        </w:rPr>
        <w:t>PROFESSIONAL SERVICES AGREEMENT</w:t>
      </w:r>
    </w:p>
    <w:p w14:paraId="07FF76C5" w14:textId="77777777" w:rsidR="00B327D3" w:rsidRPr="00383E16" w:rsidRDefault="00B327D3" w:rsidP="00383E16">
      <w:pPr>
        <w:tabs>
          <w:tab w:val="left" w:pos="-720"/>
        </w:tabs>
        <w:suppressAutoHyphens/>
        <w:jc w:val="center"/>
        <w:rPr>
          <w:rFonts w:asciiTheme="minorHAnsi" w:hAnsiTheme="minorHAnsi"/>
          <w:b/>
          <w:spacing w:val="-3"/>
        </w:rPr>
      </w:pPr>
      <w:r w:rsidRPr="00383E16">
        <w:rPr>
          <w:rFonts w:asciiTheme="minorHAnsi" w:hAnsiTheme="minorHAnsi"/>
          <w:b/>
          <w:spacing w:val="-3"/>
        </w:rPr>
        <w:t>Between</w:t>
      </w:r>
    </w:p>
    <w:p w14:paraId="6E7C1B3C" w14:textId="77777777" w:rsidR="00B327D3" w:rsidRPr="00383E16" w:rsidRDefault="00B327D3" w:rsidP="00383E16">
      <w:pPr>
        <w:tabs>
          <w:tab w:val="left" w:pos="-720"/>
        </w:tabs>
        <w:suppressAutoHyphens/>
        <w:jc w:val="center"/>
        <w:rPr>
          <w:rFonts w:asciiTheme="minorHAnsi" w:hAnsiTheme="minorHAnsi"/>
          <w:b/>
          <w:spacing w:val="-3"/>
        </w:rPr>
      </w:pPr>
      <w:r w:rsidRPr="00383E16">
        <w:rPr>
          <w:rFonts w:asciiTheme="minorHAnsi" w:hAnsiTheme="minorHAnsi"/>
          <w:b/>
          <w:spacing w:val="-3"/>
        </w:rPr>
        <w:t>KITTITAS COUNTY</w:t>
      </w:r>
    </w:p>
    <w:p w14:paraId="2A2DCB6D" w14:textId="77777777" w:rsidR="00B327D3" w:rsidRPr="002C4070" w:rsidRDefault="00B327D3" w:rsidP="00383E16">
      <w:pPr>
        <w:tabs>
          <w:tab w:val="left" w:pos="-720"/>
        </w:tabs>
        <w:suppressAutoHyphens/>
        <w:jc w:val="center"/>
        <w:rPr>
          <w:rFonts w:asciiTheme="minorHAnsi" w:hAnsiTheme="minorHAnsi"/>
          <w:b/>
          <w:spacing w:val="-3"/>
        </w:rPr>
      </w:pPr>
      <w:r w:rsidRPr="002C4070">
        <w:rPr>
          <w:rFonts w:asciiTheme="minorHAnsi" w:hAnsiTheme="minorHAnsi"/>
          <w:b/>
          <w:spacing w:val="-3"/>
        </w:rPr>
        <w:t>and</w:t>
      </w:r>
    </w:p>
    <w:p w14:paraId="39E1ED8A" w14:textId="7713EE51" w:rsidR="00B327D3" w:rsidRPr="002C4070" w:rsidRDefault="00B327D3" w:rsidP="00592304">
      <w:pPr>
        <w:tabs>
          <w:tab w:val="left" w:pos="-720"/>
        </w:tabs>
        <w:suppressAutoHyphens/>
        <w:jc w:val="center"/>
        <w:rPr>
          <w:rFonts w:asciiTheme="minorHAnsi" w:hAnsiTheme="minorHAnsi"/>
          <w:b/>
          <w:spacing w:val="-3"/>
        </w:rPr>
      </w:pPr>
      <w:r w:rsidRPr="00FC2C6E">
        <w:rPr>
          <w:rFonts w:asciiTheme="minorHAnsi" w:hAnsiTheme="minorHAnsi"/>
          <w:b/>
          <w:noProof/>
          <w:spacing w:val="-3"/>
        </w:rPr>
        <w:t xml:space="preserve">Upper Kittitas </w:t>
      </w:r>
      <w:r w:rsidR="000F462A">
        <w:rPr>
          <w:rFonts w:asciiTheme="minorHAnsi" w:hAnsiTheme="minorHAnsi"/>
          <w:b/>
          <w:noProof/>
          <w:spacing w:val="-3"/>
        </w:rPr>
        <w:t>County Senior Center</w:t>
      </w:r>
    </w:p>
    <w:p w14:paraId="2B6291EA" w14:textId="77777777" w:rsidR="00B327D3" w:rsidRPr="002C4070" w:rsidRDefault="00B327D3" w:rsidP="00A51820">
      <w:pPr>
        <w:tabs>
          <w:tab w:val="left" w:pos="-720"/>
        </w:tabs>
        <w:suppressAutoHyphens/>
        <w:jc w:val="center"/>
        <w:rPr>
          <w:rFonts w:asciiTheme="minorHAnsi" w:hAnsiTheme="minorHAnsi"/>
          <w:b/>
          <w:spacing w:val="-3"/>
        </w:rPr>
      </w:pPr>
      <w:r w:rsidRPr="002C4070">
        <w:rPr>
          <w:rFonts w:asciiTheme="minorHAnsi" w:hAnsiTheme="minorHAnsi"/>
          <w:b/>
          <w:spacing w:val="-3"/>
        </w:rPr>
        <w:t>For</w:t>
      </w:r>
    </w:p>
    <w:p w14:paraId="7F847C1F" w14:textId="77777777" w:rsidR="00B327D3" w:rsidRDefault="00B327D3" w:rsidP="005B379D">
      <w:pPr>
        <w:tabs>
          <w:tab w:val="left" w:pos="-720"/>
        </w:tabs>
        <w:suppressAutoHyphens/>
        <w:jc w:val="center"/>
        <w:rPr>
          <w:rFonts w:asciiTheme="minorHAnsi" w:hAnsiTheme="minorHAnsi"/>
          <w:b/>
          <w:noProof/>
          <w:spacing w:val="-3"/>
        </w:rPr>
      </w:pPr>
      <w:r w:rsidRPr="00FC2C6E">
        <w:rPr>
          <w:rFonts w:asciiTheme="minorHAnsi" w:hAnsiTheme="minorHAnsi"/>
          <w:b/>
          <w:noProof/>
          <w:spacing w:val="-3"/>
        </w:rPr>
        <w:t>Access Plus: Serving Our Seniors and Heroes Program</w:t>
      </w:r>
    </w:p>
    <w:p w14:paraId="50345121" w14:textId="7A72BE60" w:rsidR="00085A3C" w:rsidRPr="002C4070" w:rsidRDefault="00085A3C" w:rsidP="005B379D">
      <w:pPr>
        <w:tabs>
          <w:tab w:val="left" w:pos="-720"/>
        </w:tabs>
        <w:suppressAutoHyphens/>
        <w:jc w:val="center"/>
        <w:rPr>
          <w:rFonts w:asciiTheme="minorHAnsi" w:hAnsiTheme="minorHAnsi"/>
          <w:bCs/>
          <w:spacing w:val="-3"/>
        </w:rPr>
      </w:pPr>
      <w:r>
        <w:rPr>
          <w:rFonts w:asciiTheme="minorHAnsi" w:hAnsiTheme="minorHAnsi"/>
          <w:b/>
          <w:noProof/>
          <w:spacing w:val="-3"/>
        </w:rPr>
        <w:t>Contract#: PHMH-012</w:t>
      </w:r>
    </w:p>
    <w:p w14:paraId="189AA15B" w14:textId="77777777" w:rsidR="00B327D3" w:rsidRPr="002C4070" w:rsidRDefault="00B327D3" w:rsidP="00383E16">
      <w:pPr>
        <w:tabs>
          <w:tab w:val="left" w:pos="-720"/>
        </w:tabs>
        <w:suppressAutoHyphens/>
        <w:jc w:val="both"/>
        <w:rPr>
          <w:rFonts w:asciiTheme="minorHAnsi" w:hAnsiTheme="minorHAnsi"/>
          <w:bCs/>
          <w:spacing w:val="-3"/>
        </w:rPr>
      </w:pPr>
    </w:p>
    <w:p w14:paraId="7F2CEFB4" w14:textId="77777777" w:rsidR="00B327D3" w:rsidRPr="002C4070" w:rsidRDefault="00B327D3" w:rsidP="00383E16">
      <w:pPr>
        <w:tabs>
          <w:tab w:val="left" w:pos="-720"/>
        </w:tabs>
        <w:suppressAutoHyphens/>
        <w:jc w:val="both"/>
        <w:rPr>
          <w:rFonts w:asciiTheme="minorHAnsi" w:hAnsiTheme="minorHAnsi"/>
          <w:bCs/>
          <w:spacing w:val="-3"/>
        </w:rPr>
      </w:pPr>
    </w:p>
    <w:p w14:paraId="79F4CFD0" w14:textId="2BF7970F" w:rsidR="00B327D3" w:rsidRPr="002C4070" w:rsidRDefault="00B327D3" w:rsidP="00383E16">
      <w:pPr>
        <w:tabs>
          <w:tab w:val="left" w:pos="-720"/>
        </w:tabs>
        <w:suppressAutoHyphens/>
        <w:rPr>
          <w:rFonts w:asciiTheme="minorHAnsi" w:hAnsiTheme="minorHAnsi"/>
          <w:bCs/>
          <w:spacing w:val="-3"/>
        </w:rPr>
      </w:pPr>
      <w:r w:rsidRPr="002C4070">
        <w:rPr>
          <w:rFonts w:asciiTheme="minorHAnsi" w:hAnsiTheme="minorHAnsi"/>
          <w:bCs/>
          <w:spacing w:val="-3"/>
        </w:rPr>
        <w:t xml:space="preserve">This Agreement is made by and between Kittitas County (hereinafter “the County”) and </w:t>
      </w:r>
      <w:r w:rsidRPr="00FC2C6E">
        <w:rPr>
          <w:rFonts w:asciiTheme="minorHAnsi" w:hAnsiTheme="minorHAnsi"/>
          <w:bCs/>
          <w:noProof/>
          <w:spacing w:val="-3"/>
        </w:rPr>
        <w:t xml:space="preserve">Upper Kittitas </w:t>
      </w:r>
      <w:r w:rsidR="000F462A">
        <w:rPr>
          <w:rFonts w:asciiTheme="minorHAnsi" w:hAnsiTheme="minorHAnsi"/>
          <w:bCs/>
          <w:noProof/>
          <w:spacing w:val="-3"/>
        </w:rPr>
        <w:t>County Senior Center</w:t>
      </w:r>
      <w:r w:rsidRPr="002C4070">
        <w:rPr>
          <w:rFonts w:asciiTheme="minorHAnsi" w:hAnsiTheme="minorHAnsi"/>
          <w:bCs/>
          <w:spacing w:val="-3"/>
        </w:rPr>
        <w:t xml:space="preserve"> (hereinafter “Contractor”). The County and Contractor agree as follows:</w:t>
      </w:r>
    </w:p>
    <w:p w14:paraId="3FD54F7B" w14:textId="77777777" w:rsidR="00B327D3" w:rsidRPr="002C4070" w:rsidRDefault="00B327D3" w:rsidP="00383E16">
      <w:pPr>
        <w:tabs>
          <w:tab w:val="left" w:pos="-720"/>
        </w:tabs>
        <w:suppressAutoHyphens/>
        <w:rPr>
          <w:rFonts w:asciiTheme="minorHAnsi" w:hAnsiTheme="minorHAnsi"/>
          <w:bCs/>
          <w:spacing w:val="-3"/>
        </w:rPr>
      </w:pPr>
    </w:p>
    <w:p w14:paraId="7556F154" w14:textId="77777777" w:rsidR="00B327D3" w:rsidRPr="002C4070" w:rsidRDefault="00B327D3" w:rsidP="00383E16">
      <w:pPr>
        <w:pStyle w:val="ListParagraph"/>
        <w:numPr>
          <w:ilvl w:val="0"/>
          <w:numId w:val="1"/>
        </w:numPr>
        <w:tabs>
          <w:tab w:val="left" w:pos="-720"/>
        </w:tabs>
        <w:suppressAutoHyphens/>
        <w:rPr>
          <w:rFonts w:asciiTheme="minorHAnsi" w:hAnsiTheme="minorHAnsi"/>
          <w:bCs/>
          <w:spacing w:val="-3"/>
          <w:szCs w:val="24"/>
        </w:rPr>
      </w:pPr>
      <w:r w:rsidRPr="002C4070">
        <w:rPr>
          <w:rFonts w:asciiTheme="minorHAnsi" w:hAnsiTheme="minorHAnsi"/>
          <w:bCs/>
          <w:spacing w:val="-3"/>
          <w:szCs w:val="24"/>
        </w:rPr>
        <w:t>General Conditions</w:t>
      </w:r>
    </w:p>
    <w:p w14:paraId="237526F1" w14:textId="77777777" w:rsidR="00B327D3" w:rsidRPr="002C4070" w:rsidRDefault="00B327D3" w:rsidP="00383E16">
      <w:pPr>
        <w:pStyle w:val="ListParagraph"/>
        <w:numPr>
          <w:ilvl w:val="0"/>
          <w:numId w:val="1"/>
        </w:numPr>
        <w:tabs>
          <w:tab w:val="left" w:pos="-720"/>
        </w:tabs>
        <w:suppressAutoHyphens/>
        <w:rPr>
          <w:bCs/>
          <w:spacing w:val="-3"/>
          <w:szCs w:val="24"/>
        </w:rPr>
      </w:pPr>
      <w:r w:rsidRPr="002C4070">
        <w:rPr>
          <w:rFonts w:asciiTheme="minorHAnsi" w:hAnsiTheme="minorHAnsi"/>
          <w:bCs/>
          <w:spacing w:val="-3"/>
          <w:szCs w:val="24"/>
        </w:rPr>
        <w:t>Exhibit A (Scope of Work)</w:t>
      </w:r>
    </w:p>
    <w:p w14:paraId="6063B61A" w14:textId="77777777" w:rsidR="00B327D3" w:rsidRPr="002C4070" w:rsidRDefault="00B327D3" w:rsidP="00383E16">
      <w:pPr>
        <w:pStyle w:val="ListParagraph"/>
        <w:numPr>
          <w:ilvl w:val="0"/>
          <w:numId w:val="1"/>
        </w:numPr>
        <w:tabs>
          <w:tab w:val="left" w:pos="-720"/>
        </w:tabs>
        <w:suppressAutoHyphens/>
        <w:rPr>
          <w:bCs/>
          <w:spacing w:val="-3"/>
          <w:szCs w:val="24"/>
        </w:rPr>
      </w:pPr>
      <w:r w:rsidRPr="002C4070">
        <w:rPr>
          <w:rFonts w:asciiTheme="minorHAnsi" w:hAnsiTheme="minorHAnsi"/>
          <w:bCs/>
          <w:spacing w:val="-3"/>
          <w:szCs w:val="24"/>
        </w:rPr>
        <w:t>Exhibit B (Compensation)</w:t>
      </w:r>
    </w:p>
    <w:p w14:paraId="6C4DF961" w14:textId="77777777" w:rsidR="00B327D3" w:rsidRPr="002C4070" w:rsidRDefault="00B327D3" w:rsidP="00383E16">
      <w:pPr>
        <w:pStyle w:val="ListParagraph"/>
        <w:numPr>
          <w:ilvl w:val="0"/>
          <w:numId w:val="1"/>
        </w:numPr>
        <w:tabs>
          <w:tab w:val="left" w:pos="-720"/>
        </w:tabs>
        <w:suppressAutoHyphens/>
        <w:rPr>
          <w:rFonts w:asciiTheme="minorHAnsi" w:hAnsiTheme="minorHAnsi"/>
          <w:bCs/>
          <w:spacing w:val="-3"/>
          <w:szCs w:val="24"/>
        </w:rPr>
      </w:pPr>
      <w:r w:rsidRPr="002C4070">
        <w:rPr>
          <w:rFonts w:asciiTheme="minorHAnsi" w:hAnsiTheme="minorHAnsi"/>
          <w:bCs/>
          <w:spacing w:val="-3"/>
          <w:szCs w:val="24"/>
        </w:rPr>
        <w:t>Exhibit C (Proof of Insurance)</w:t>
      </w:r>
    </w:p>
    <w:p w14:paraId="0664FAB3" w14:textId="465195D5" w:rsidR="00B327D3" w:rsidRDefault="00B327D3" w:rsidP="00383E16">
      <w:pPr>
        <w:pStyle w:val="ListParagraph"/>
        <w:numPr>
          <w:ilvl w:val="0"/>
          <w:numId w:val="1"/>
        </w:numPr>
        <w:tabs>
          <w:tab w:val="left" w:pos="-720"/>
        </w:tabs>
        <w:suppressAutoHyphens/>
        <w:rPr>
          <w:rFonts w:asciiTheme="minorHAnsi" w:hAnsiTheme="minorHAnsi"/>
          <w:bCs/>
          <w:spacing w:val="-3"/>
          <w:szCs w:val="24"/>
        </w:rPr>
      </w:pPr>
      <w:r w:rsidRPr="002C4070">
        <w:rPr>
          <w:rFonts w:asciiTheme="minorHAnsi" w:hAnsiTheme="minorHAnsi"/>
          <w:bCs/>
          <w:spacing w:val="-3"/>
          <w:szCs w:val="24"/>
        </w:rPr>
        <w:t xml:space="preserve">Exhibit </w:t>
      </w:r>
      <w:r w:rsidR="004B0C53">
        <w:rPr>
          <w:rFonts w:asciiTheme="minorHAnsi" w:hAnsiTheme="minorHAnsi"/>
          <w:bCs/>
          <w:spacing w:val="-3"/>
          <w:szCs w:val="24"/>
        </w:rPr>
        <w:t>D</w:t>
      </w:r>
      <w:r w:rsidRPr="002C4070">
        <w:rPr>
          <w:rFonts w:asciiTheme="minorHAnsi" w:hAnsiTheme="minorHAnsi"/>
          <w:bCs/>
          <w:spacing w:val="-3"/>
          <w:szCs w:val="24"/>
        </w:rPr>
        <w:t xml:space="preserve"> (Reporting)</w:t>
      </w:r>
    </w:p>
    <w:p w14:paraId="200BB233" w14:textId="0CB773BB" w:rsidR="00344010" w:rsidRPr="002C4070" w:rsidRDefault="00344010" w:rsidP="00383E16">
      <w:pPr>
        <w:pStyle w:val="ListParagraph"/>
        <w:numPr>
          <w:ilvl w:val="0"/>
          <w:numId w:val="1"/>
        </w:numPr>
        <w:tabs>
          <w:tab w:val="left" w:pos="-720"/>
        </w:tabs>
        <w:suppressAutoHyphens/>
        <w:rPr>
          <w:rFonts w:asciiTheme="minorHAnsi" w:hAnsiTheme="minorHAnsi"/>
          <w:bCs/>
          <w:spacing w:val="-3"/>
          <w:szCs w:val="24"/>
        </w:rPr>
      </w:pPr>
      <w:r>
        <w:rPr>
          <w:rFonts w:asciiTheme="minorHAnsi" w:hAnsiTheme="minorHAnsi"/>
          <w:bCs/>
          <w:spacing w:val="-3"/>
          <w:szCs w:val="24"/>
        </w:rPr>
        <w:t>Exhibit E (Subcontracting)</w:t>
      </w:r>
    </w:p>
    <w:p w14:paraId="6AF24D43" w14:textId="77777777" w:rsidR="00B327D3" w:rsidRPr="002C4070" w:rsidRDefault="00B327D3" w:rsidP="00475B07">
      <w:pPr>
        <w:pStyle w:val="ListParagraph"/>
        <w:tabs>
          <w:tab w:val="left" w:pos="-720"/>
        </w:tabs>
        <w:suppressAutoHyphens/>
        <w:rPr>
          <w:rFonts w:asciiTheme="minorHAnsi" w:hAnsiTheme="minorHAnsi"/>
          <w:bCs/>
          <w:spacing w:val="-3"/>
          <w:szCs w:val="24"/>
        </w:rPr>
      </w:pPr>
    </w:p>
    <w:p w14:paraId="6C8AF1EE" w14:textId="77777777" w:rsidR="00B327D3" w:rsidRPr="002C4070" w:rsidRDefault="00B327D3" w:rsidP="00383E16">
      <w:pPr>
        <w:tabs>
          <w:tab w:val="left" w:pos="-720"/>
        </w:tabs>
        <w:suppressAutoHyphens/>
        <w:rPr>
          <w:rFonts w:asciiTheme="minorHAnsi" w:hAnsiTheme="minorHAnsi"/>
          <w:bCs/>
          <w:spacing w:val="-3"/>
        </w:rPr>
      </w:pPr>
      <w:r w:rsidRPr="002C4070">
        <w:rPr>
          <w:rFonts w:asciiTheme="minorHAnsi" w:hAnsiTheme="minorHAnsi"/>
          <w:bCs/>
          <w:spacing w:val="-3"/>
        </w:rPr>
        <w:t>copies of which are attached hereto and incorporated herein by this reference as fully as if set forth herein.</w:t>
      </w:r>
    </w:p>
    <w:p w14:paraId="29703B90" w14:textId="77777777" w:rsidR="00B327D3" w:rsidRPr="002C4070" w:rsidRDefault="00B327D3" w:rsidP="00383E16">
      <w:pPr>
        <w:tabs>
          <w:tab w:val="left" w:pos="-720"/>
        </w:tabs>
        <w:suppressAutoHyphens/>
        <w:rPr>
          <w:rFonts w:asciiTheme="minorHAnsi" w:hAnsiTheme="minorHAnsi"/>
          <w:bCs/>
          <w:spacing w:val="-3"/>
        </w:rPr>
      </w:pPr>
    </w:p>
    <w:p w14:paraId="51A9BFC7" w14:textId="4FB8B1C6" w:rsidR="00B327D3" w:rsidRPr="002C4070" w:rsidRDefault="00B327D3" w:rsidP="00383E16">
      <w:pPr>
        <w:tabs>
          <w:tab w:val="left" w:pos="-720"/>
        </w:tabs>
        <w:suppressAutoHyphens/>
        <w:rPr>
          <w:rFonts w:asciiTheme="minorHAnsi" w:hAnsiTheme="minorHAnsi"/>
          <w:bCs/>
          <w:spacing w:val="-3"/>
        </w:rPr>
      </w:pPr>
      <w:r w:rsidRPr="002C4070">
        <w:rPr>
          <w:rFonts w:asciiTheme="minorHAnsi" w:hAnsiTheme="minorHAnsi"/>
          <w:bCs/>
          <w:spacing w:val="-3"/>
        </w:rPr>
        <w:t xml:space="preserve">The term of this Agreement shall commence on </w:t>
      </w:r>
      <w:r w:rsidR="004B0C53" w:rsidRPr="00FC2C6E">
        <w:rPr>
          <w:rFonts w:asciiTheme="minorHAnsi" w:hAnsiTheme="minorHAnsi"/>
          <w:bCs/>
          <w:noProof/>
          <w:spacing w:val="-3"/>
        </w:rPr>
        <w:t>1/1/2025</w:t>
      </w:r>
      <w:r w:rsidR="004B0C53" w:rsidRPr="004B0C53">
        <w:rPr>
          <w:rFonts w:asciiTheme="minorHAnsi" w:hAnsiTheme="minorHAnsi"/>
          <w:bCs/>
          <w:spacing w:val="-3"/>
        </w:rPr>
        <w:t xml:space="preserve"> and</w:t>
      </w:r>
      <w:r w:rsidRPr="002C4070">
        <w:rPr>
          <w:rFonts w:asciiTheme="minorHAnsi" w:hAnsiTheme="minorHAnsi"/>
          <w:bCs/>
          <w:spacing w:val="-3"/>
        </w:rPr>
        <w:t xml:space="preserve"> continue until </w:t>
      </w:r>
      <w:r w:rsidRPr="00FC2C6E">
        <w:rPr>
          <w:rFonts w:asciiTheme="minorHAnsi" w:hAnsiTheme="minorHAnsi"/>
          <w:bCs/>
          <w:noProof/>
          <w:spacing w:val="-3"/>
        </w:rPr>
        <w:t>12/31/2026</w:t>
      </w:r>
      <w:r w:rsidRPr="002C4070">
        <w:rPr>
          <w:rFonts w:asciiTheme="minorHAnsi" w:hAnsiTheme="minorHAnsi"/>
          <w:bCs/>
          <w:spacing w:val="-3"/>
        </w:rPr>
        <w:t>.  Any party may terminate this Agreement by giving thirty (30) days’ notice in writing either personally delivered or mailed postage-prepaid by certified mail, return receipt requested, to the party's last known address for the purposes of giving notice under this paragraph.</w:t>
      </w:r>
    </w:p>
    <w:p w14:paraId="782F2588" w14:textId="77777777" w:rsidR="00B327D3" w:rsidRPr="002C4070" w:rsidRDefault="00B327D3" w:rsidP="00383E16">
      <w:pPr>
        <w:tabs>
          <w:tab w:val="left" w:pos="-720"/>
        </w:tabs>
        <w:suppressAutoHyphens/>
        <w:rPr>
          <w:rFonts w:asciiTheme="minorHAnsi" w:hAnsiTheme="minorHAnsi"/>
          <w:bCs/>
          <w:spacing w:val="-3"/>
        </w:rPr>
      </w:pPr>
    </w:p>
    <w:p w14:paraId="43BFD65B" w14:textId="77777777" w:rsidR="00B327D3" w:rsidRPr="00383E16" w:rsidRDefault="00B327D3" w:rsidP="00383E16">
      <w:pPr>
        <w:tabs>
          <w:tab w:val="left" w:pos="-720"/>
        </w:tabs>
        <w:suppressAutoHyphens/>
        <w:rPr>
          <w:rFonts w:asciiTheme="minorHAnsi" w:hAnsiTheme="minorHAnsi"/>
          <w:bCs/>
          <w:spacing w:val="-3"/>
        </w:rPr>
      </w:pPr>
      <w:r w:rsidRPr="002C4070">
        <w:rPr>
          <w:rFonts w:asciiTheme="minorHAnsi" w:hAnsiTheme="minorHAnsi"/>
          <w:bCs/>
          <w:spacing w:val="-3"/>
        </w:rPr>
        <w:t>Contractor acknowledges and by signing this Agreement agrees that the Indemnification provisions set forth in Paragraphs 7 (Independent Contractor), 9 (Taxes), 15 (Defense and Indemnity Agreement), 21 (Patent/Copyright Infringement) and 24 (Confidentiality), are totally and fully part of this Agreement and have been mutually negotiated by the parties.</w:t>
      </w:r>
    </w:p>
    <w:p w14:paraId="318F35F4" w14:textId="77777777" w:rsidR="00B327D3" w:rsidRPr="00383E16" w:rsidRDefault="00B327D3" w:rsidP="00383E16">
      <w:pPr>
        <w:tabs>
          <w:tab w:val="left" w:pos="-720"/>
        </w:tabs>
        <w:suppressAutoHyphens/>
        <w:rPr>
          <w:bCs/>
          <w:spacing w:val="-3"/>
        </w:rPr>
      </w:pPr>
    </w:p>
    <w:p w14:paraId="5E15A3C3" w14:textId="77777777" w:rsidR="00B327D3" w:rsidRDefault="00B327D3" w:rsidP="00383E16">
      <w:pPr>
        <w:tabs>
          <w:tab w:val="left" w:pos="-720"/>
        </w:tabs>
        <w:suppressAutoHyphens/>
        <w:rPr>
          <w:bCs/>
          <w:spacing w:val="-3"/>
        </w:rPr>
      </w:pPr>
    </w:p>
    <w:p w14:paraId="7F384CAC" w14:textId="77777777" w:rsidR="00B327D3" w:rsidRDefault="00B327D3">
      <w:pPr>
        <w:spacing w:after="160" w:line="259" w:lineRule="auto"/>
      </w:pPr>
    </w:p>
    <w:p w14:paraId="2DE264B6" w14:textId="7B946A61" w:rsidR="00B327D3" w:rsidRDefault="00B327D3">
      <w:pPr>
        <w:spacing w:after="160" w:line="259" w:lineRule="auto"/>
        <w:rPr>
          <w:rFonts w:asciiTheme="minorHAnsi" w:hAnsiTheme="minorHAnsi"/>
        </w:rPr>
      </w:pPr>
    </w:p>
    <w:p w14:paraId="613E6844" w14:textId="77777777" w:rsidR="00B327D3" w:rsidRDefault="00B327D3">
      <w:pPr>
        <w:rPr>
          <w:rFonts w:asciiTheme="minorHAnsi" w:hAnsiTheme="minorHAnsi"/>
        </w:rPr>
      </w:pPr>
      <w:r w:rsidRPr="00383E16">
        <w:rPr>
          <w:rFonts w:asciiTheme="minorHAnsi" w:hAnsiTheme="minorHAnsi"/>
        </w:rPr>
        <w:t>IN WITNESS WHEREOF, the parties have executed this Agreement this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5"/>
        <w:gridCol w:w="1170"/>
        <w:gridCol w:w="3240"/>
        <w:gridCol w:w="3685"/>
      </w:tblGrid>
      <w:tr w:rsidR="00B327D3" w14:paraId="288A756B" w14:textId="77777777" w:rsidTr="00141CDB">
        <w:trPr>
          <w:trHeight w:val="423"/>
        </w:trPr>
        <w:tc>
          <w:tcPr>
            <w:tcW w:w="1255" w:type="dxa"/>
            <w:tcBorders>
              <w:bottom w:val="single" w:sz="4" w:space="0" w:color="auto"/>
            </w:tcBorders>
            <w:vAlign w:val="bottom"/>
          </w:tcPr>
          <w:p w14:paraId="3232E3DA" w14:textId="77777777" w:rsidR="00B327D3" w:rsidRDefault="00B327D3" w:rsidP="00141CDB">
            <w:pPr>
              <w:rPr>
                <w:rFonts w:asciiTheme="minorHAnsi" w:hAnsiTheme="minorHAnsi"/>
              </w:rPr>
            </w:pPr>
          </w:p>
        </w:tc>
        <w:tc>
          <w:tcPr>
            <w:tcW w:w="1170" w:type="dxa"/>
            <w:vAlign w:val="bottom"/>
          </w:tcPr>
          <w:p w14:paraId="655BF24B" w14:textId="77777777" w:rsidR="00B327D3" w:rsidRDefault="00B327D3" w:rsidP="00141CDB">
            <w:pPr>
              <w:rPr>
                <w:rFonts w:asciiTheme="minorHAnsi" w:hAnsiTheme="minorHAnsi"/>
              </w:rPr>
            </w:pPr>
            <w:r>
              <w:rPr>
                <w:rFonts w:asciiTheme="minorHAnsi" w:hAnsiTheme="minorHAnsi"/>
              </w:rPr>
              <w:t>day of</w:t>
            </w:r>
          </w:p>
        </w:tc>
        <w:tc>
          <w:tcPr>
            <w:tcW w:w="3240" w:type="dxa"/>
            <w:tcBorders>
              <w:bottom w:val="single" w:sz="4" w:space="0" w:color="auto"/>
            </w:tcBorders>
            <w:vAlign w:val="bottom"/>
          </w:tcPr>
          <w:p w14:paraId="136B07C2" w14:textId="77777777" w:rsidR="00B327D3" w:rsidRDefault="00B327D3" w:rsidP="00141CDB">
            <w:pPr>
              <w:rPr>
                <w:rFonts w:asciiTheme="minorHAnsi" w:hAnsiTheme="minorHAnsi"/>
              </w:rPr>
            </w:pPr>
          </w:p>
        </w:tc>
        <w:tc>
          <w:tcPr>
            <w:tcW w:w="3685" w:type="dxa"/>
            <w:vAlign w:val="bottom"/>
          </w:tcPr>
          <w:p w14:paraId="0C154F28" w14:textId="0B7364F4" w:rsidR="00B327D3" w:rsidRDefault="00B327D3" w:rsidP="00141CDB">
            <w:pPr>
              <w:rPr>
                <w:rFonts w:asciiTheme="minorHAnsi" w:hAnsiTheme="minorHAnsi"/>
              </w:rPr>
            </w:pPr>
            <w:r>
              <w:rPr>
                <w:rFonts w:asciiTheme="minorHAnsi" w:hAnsiTheme="minorHAnsi"/>
              </w:rPr>
              <w:t xml:space="preserve">, </w:t>
            </w:r>
            <w:r w:rsidR="00EA291E">
              <w:rPr>
                <w:rFonts w:asciiTheme="minorHAnsi" w:hAnsiTheme="minorHAnsi"/>
              </w:rPr>
              <w:t>2025</w:t>
            </w:r>
            <w:r>
              <w:rPr>
                <w:rFonts w:asciiTheme="minorHAnsi" w:hAnsiTheme="minorHAnsi"/>
              </w:rPr>
              <w:t>.</w:t>
            </w:r>
          </w:p>
        </w:tc>
      </w:tr>
    </w:tbl>
    <w:p w14:paraId="62C75313" w14:textId="77777777" w:rsidR="00B327D3" w:rsidRDefault="00B327D3">
      <w:pPr>
        <w:rPr>
          <w:rFonts w:asciiTheme="minorHAnsi" w:hAnsiTheme="minorHAnsi"/>
        </w:rPr>
      </w:pPr>
    </w:p>
    <w:p w14:paraId="13CAEB81" w14:textId="77777777" w:rsidR="00B327D3" w:rsidRDefault="00B327D3">
      <w:pPr>
        <w:rPr>
          <w:rFonts w:asciiTheme="minorHAnsi" w:hAnsi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3330"/>
        <w:gridCol w:w="360"/>
        <w:gridCol w:w="4765"/>
      </w:tblGrid>
      <w:tr w:rsidR="00B327D3" w14:paraId="7032E744" w14:textId="77777777" w:rsidTr="00141CDB">
        <w:trPr>
          <w:trHeight w:val="288"/>
        </w:trPr>
        <w:tc>
          <w:tcPr>
            <w:tcW w:w="4225" w:type="dxa"/>
            <w:gridSpan w:val="2"/>
            <w:vAlign w:val="bottom"/>
          </w:tcPr>
          <w:p w14:paraId="6AB9610B" w14:textId="77777777" w:rsidR="00B327D3" w:rsidRPr="00E5585D" w:rsidRDefault="00B327D3" w:rsidP="00383E16">
            <w:pPr>
              <w:rPr>
                <w:rFonts w:asciiTheme="minorHAnsi" w:hAnsiTheme="minorHAnsi"/>
                <w:b/>
                <w:bCs/>
              </w:rPr>
            </w:pPr>
            <w:r w:rsidRPr="00E5585D">
              <w:rPr>
                <w:rFonts w:asciiTheme="minorHAnsi" w:hAnsiTheme="minorHAnsi"/>
                <w:b/>
                <w:bCs/>
              </w:rPr>
              <w:t>APPROVED:</w:t>
            </w:r>
          </w:p>
        </w:tc>
        <w:tc>
          <w:tcPr>
            <w:tcW w:w="360" w:type="dxa"/>
            <w:vAlign w:val="bottom"/>
          </w:tcPr>
          <w:p w14:paraId="64CCD124" w14:textId="77777777" w:rsidR="00B327D3" w:rsidRDefault="00B327D3" w:rsidP="00383E16">
            <w:pPr>
              <w:rPr>
                <w:rFonts w:asciiTheme="minorHAnsi" w:hAnsiTheme="minorHAnsi"/>
              </w:rPr>
            </w:pPr>
          </w:p>
        </w:tc>
        <w:tc>
          <w:tcPr>
            <w:tcW w:w="4765" w:type="dxa"/>
            <w:vAlign w:val="bottom"/>
          </w:tcPr>
          <w:p w14:paraId="20802C5E" w14:textId="77777777" w:rsidR="00B327D3" w:rsidRPr="00383E16" w:rsidRDefault="00B327D3" w:rsidP="00383E16">
            <w:pPr>
              <w:rPr>
                <w:rFonts w:asciiTheme="minorHAnsi" w:hAnsiTheme="minorHAnsi"/>
                <w:b/>
                <w:bCs/>
              </w:rPr>
            </w:pPr>
            <w:r w:rsidRPr="00383E16">
              <w:rPr>
                <w:rFonts w:asciiTheme="minorHAnsi" w:hAnsiTheme="minorHAnsi"/>
                <w:b/>
                <w:bCs/>
              </w:rPr>
              <w:t>APPROVED:</w:t>
            </w:r>
          </w:p>
        </w:tc>
      </w:tr>
      <w:tr w:rsidR="00B327D3" w14:paraId="39AE0CC4" w14:textId="77777777" w:rsidTr="00383E16">
        <w:trPr>
          <w:trHeight w:val="458"/>
        </w:trPr>
        <w:tc>
          <w:tcPr>
            <w:tcW w:w="4225" w:type="dxa"/>
            <w:gridSpan w:val="2"/>
            <w:vAlign w:val="bottom"/>
          </w:tcPr>
          <w:p w14:paraId="6BDF02BA" w14:textId="13AB9672" w:rsidR="00B327D3" w:rsidRDefault="00C1591D" w:rsidP="00383E16">
            <w:pPr>
              <w:rPr>
                <w:rFonts w:asciiTheme="minorHAnsi" w:hAnsiTheme="minorHAnsi"/>
              </w:rPr>
            </w:pPr>
            <w:r>
              <w:rPr>
                <w:rFonts w:asciiTheme="minorHAnsi" w:hAnsiTheme="minorHAnsi"/>
              </w:rPr>
              <w:t>Lori Nevin</w:t>
            </w:r>
          </w:p>
        </w:tc>
        <w:tc>
          <w:tcPr>
            <w:tcW w:w="360" w:type="dxa"/>
            <w:vAlign w:val="bottom"/>
          </w:tcPr>
          <w:p w14:paraId="6578907B" w14:textId="77777777" w:rsidR="00B327D3" w:rsidRDefault="00B327D3" w:rsidP="00383E16">
            <w:pPr>
              <w:rPr>
                <w:rFonts w:asciiTheme="minorHAnsi" w:hAnsiTheme="minorHAnsi"/>
              </w:rPr>
            </w:pPr>
          </w:p>
        </w:tc>
        <w:tc>
          <w:tcPr>
            <w:tcW w:w="4765" w:type="dxa"/>
            <w:vAlign w:val="bottom"/>
          </w:tcPr>
          <w:p w14:paraId="5D4BA2B6" w14:textId="77777777" w:rsidR="00B327D3" w:rsidRDefault="00B327D3" w:rsidP="00383E16">
            <w:pPr>
              <w:rPr>
                <w:rFonts w:asciiTheme="minorHAnsi" w:hAnsiTheme="minorHAnsi"/>
              </w:rPr>
            </w:pPr>
            <w:r>
              <w:rPr>
                <w:rFonts w:asciiTheme="minorHAnsi" w:hAnsiTheme="minorHAnsi"/>
              </w:rPr>
              <w:t>BOARD OF COUNTY COMMISSIONERS</w:t>
            </w:r>
          </w:p>
        </w:tc>
      </w:tr>
      <w:tr w:rsidR="00B327D3" w14:paraId="67C21C68" w14:textId="77777777" w:rsidTr="00383E16">
        <w:trPr>
          <w:trHeight w:val="458"/>
        </w:trPr>
        <w:tc>
          <w:tcPr>
            <w:tcW w:w="4225" w:type="dxa"/>
            <w:gridSpan w:val="2"/>
            <w:vAlign w:val="bottom"/>
          </w:tcPr>
          <w:p w14:paraId="652C7D37" w14:textId="77777777" w:rsidR="00B327D3" w:rsidRDefault="00B327D3" w:rsidP="00383E16">
            <w:pPr>
              <w:rPr>
                <w:rFonts w:asciiTheme="minorHAnsi" w:hAnsiTheme="minorHAnsi"/>
              </w:rPr>
            </w:pPr>
          </w:p>
        </w:tc>
        <w:tc>
          <w:tcPr>
            <w:tcW w:w="360" w:type="dxa"/>
            <w:vAlign w:val="bottom"/>
          </w:tcPr>
          <w:p w14:paraId="76CC81CA" w14:textId="77777777" w:rsidR="00B327D3" w:rsidRDefault="00B327D3" w:rsidP="00383E16">
            <w:pPr>
              <w:rPr>
                <w:rFonts w:asciiTheme="minorHAnsi" w:hAnsiTheme="minorHAnsi"/>
              </w:rPr>
            </w:pPr>
          </w:p>
        </w:tc>
        <w:tc>
          <w:tcPr>
            <w:tcW w:w="4765" w:type="dxa"/>
            <w:vAlign w:val="bottom"/>
          </w:tcPr>
          <w:p w14:paraId="1E9C2848" w14:textId="77777777" w:rsidR="00B327D3" w:rsidRDefault="00B327D3" w:rsidP="00383E16">
            <w:pPr>
              <w:rPr>
                <w:rFonts w:asciiTheme="minorHAnsi" w:hAnsiTheme="minorHAnsi"/>
              </w:rPr>
            </w:pPr>
            <w:r>
              <w:rPr>
                <w:rFonts w:asciiTheme="minorHAnsi" w:hAnsiTheme="minorHAnsi"/>
              </w:rPr>
              <w:t>KITTITAS COUNTY, WASHINGTON</w:t>
            </w:r>
          </w:p>
        </w:tc>
      </w:tr>
      <w:tr w:rsidR="00B327D3" w14:paraId="7A3ED621" w14:textId="77777777" w:rsidTr="00383E16">
        <w:trPr>
          <w:trHeight w:val="458"/>
        </w:trPr>
        <w:tc>
          <w:tcPr>
            <w:tcW w:w="4225" w:type="dxa"/>
            <w:gridSpan w:val="2"/>
            <w:vAlign w:val="bottom"/>
          </w:tcPr>
          <w:p w14:paraId="1CC8C236" w14:textId="77777777" w:rsidR="00B327D3" w:rsidRDefault="00B327D3" w:rsidP="00383E16">
            <w:pPr>
              <w:rPr>
                <w:rFonts w:asciiTheme="minorHAnsi" w:hAnsiTheme="minorHAnsi"/>
              </w:rPr>
            </w:pPr>
          </w:p>
        </w:tc>
        <w:tc>
          <w:tcPr>
            <w:tcW w:w="360" w:type="dxa"/>
            <w:vAlign w:val="bottom"/>
          </w:tcPr>
          <w:p w14:paraId="5CCF51D4" w14:textId="77777777" w:rsidR="00B327D3" w:rsidRDefault="00B327D3" w:rsidP="00383E16">
            <w:pPr>
              <w:rPr>
                <w:rFonts w:asciiTheme="minorHAnsi" w:hAnsiTheme="minorHAnsi"/>
              </w:rPr>
            </w:pPr>
          </w:p>
        </w:tc>
        <w:tc>
          <w:tcPr>
            <w:tcW w:w="4765" w:type="dxa"/>
            <w:vAlign w:val="bottom"/>
          </w:tcPr>
          <w:p w14:paraId="18832568" w14:textId="77777777" w:rsidR="00B327D3" w:rsidRDefault="00B327D3" w:rsidP="00383E16">
            <w:pPr>
              <w:rPr>
                <w:rFonts w:asciiTheme="minorHAnsi" w:hAnsiTheme="minorHAnsi"/>
              </w:rPr>
            </w:pPr>
          </w:p>
        </w:tc>
      </w:tr>
      <w:tr w:rsidR="00B327D3" w14:paraId="4200B5A1" w14:textId="77777777" w:rsidTr="00141CDB">
        <w:trPr>
          <w:trHeight w:val="458"/>
        </w:trPr>
        <w:tc>
          <w:tcPr>
            <w:tcW w:w="4225" w:type="dxa"/>
            <w:gridSpan w:val="2"/>
            <w:tcBorders>
              <w:bottom w:val="single" w:sz="4" w:space="0" w:color="auto"/>
            </w:tcBorders>
            <w:vAlign w:val="bottom"/>
          </w:tcPr>
          <w:p w14:paraId="57A9978A" w14:textId="77777777" w:rsidR="00B327D3" w:rsidRDefault="00B327D3" w:rsidP="00383E16">
            <w:pPr>
              <w:rPr>
                <w:rFonts w:asciiTheme="minorHAnsi" w:hAnsiTheme="minorHAnsi"/>
              </w:rPr>
            </w:pPr>
          </w:p>
        </w:tc>
        <w:tc>
          <w:tcPr>
            <w:tcW w:w="360" w:type="dxa"/>
            <w:vAlign w:val="bottom"/>
          </w:tcPr>
          <w:p w14:paraId="2027642C" w14:textId="77777777" w:rsidR="00B327D3" w:rsidRDefault="00B327D3" w:rsidP="00383E16">
            <w:pPr>
              <w:rPr>
                <w:rFonts w:asciiTheme="minorHAnsi" w:hAnsiTheme="minorHAnsi"/>
              </w:rPr>
            </w:pPr>
          </w:p>
        </w:tc>
        <w:tc>
          <w:tcPr>
            <w:tcW w:w="4765" w:type="dxa"/>
            <w:tcBorders>
              <w:bottom w:val="single" w:sz="4" w:space="0" w:color="auto"/>
            </w:tcBorders>
            <w:vAlign w:val="bottom"/>
          </w:tcPr>
          <w:p w14:paraId="223ABA10" w14:textId="77777777" w:rsidR="00B327D3" w:rsidRDefault="00B327D3" w:rsidP="00383E16">
            <w:pPr>
              <w:rPr>
                <w:rFonts w:asciiTheme="minorHAnsi" w:hAnsiTheme="minorHAnsi"/>
              </w:rPr>
            </w:pPr>
          </w:p>
        </w:tc>
      </w:tr>
      <w:tr w:rsidR="00B327D3" w14:paraId="58BF0508" w14:textId="77777777" w:rsidTr="00E5585D">
        <w:trPr>
          <w:trHeight w:val="458"/>
        </w:trPr>
        <w:tc>
          <w:tcPr>
            <w:tcW w:w="4225" w:type="dxa"/>
            <w:gridSpan w:val="2"/>
            <w:tcBorders>
              <w:top w:val="single" w:sz="4" w:space="0" w:color="auto"/>
            </w:tcBorders>
          </w:tcPr>
          <w:p w14:paraId="3044B5B5" w14:textId="77777777" w:rsidR="00B327D3" w:rsidRDefault="00B327D3" w:rsidP="00E5585D">
            <w:pPr>
              <w:rPr>
                <w:rFonts w:asciiTheme="minorHAnsi" w:hAnsiTheme="minorHAnsi"/>
              </w:rPr>
            </w:pPr>
            <w:r>
              <w:rPr>
                <w:rFonts w:asciiTheme="minorHAnsi" w:hAnsiTheme="minorHAnsi"/>
              </w:rPr>
              <w:t>Signature of Signatory</w:t>
            </w:r>
          </w:p>
        </w:tc>
        <w:tc>
          <w:tcPr>
            <w:tcW w:w="360" w:type="dxa"/>
            <w:vAlign w:val="bottom"/>
          </w:tcPr>
          <w:p w14:paraId="56FBC0E3" w14:textId="77777777" w:rsidR="00B327D3" w:rsidRDefault="00B327D3" w:rsidP="00383E16">
            <w:pPr>
              <w:rPr>
                <w:rFonts w:asciiTheme="minorHAnsi" w:hAnsiTheme="minorHAnsi"/>
              </w:rPr>
            </w:pPr>
          </w:p>
        </w:tc>
        <w:tc>
          <w:tcPr>
            <w:tcW w:w="4765" w:type="dxa"/>
            <w:tcBorders>
              <w:top w:val="single" w:sz="4" w:space="0" w:color="auto"/>
            </w:tcBorders>
          </w:tcPr>
          <w:p w14:paraId="1323A008" w14:textId="2EDC1BE5" w:rsidR="00B327D3" w:rsidRDefault="00BA52F1" w:rsidP="00E5585D">
            <w:pPr>
              <w:rPr>
                <w:rFonts w:asciiTheme="minorHAnsi" w:hAnsiTheme="minorHAnsi"/>
              </w:rPr>
            </w:pPr>
            <w:r>
              <w:rPr>
                <w:rFonts w:asciiTheme="minorHAnsi" w:hAnsiTheme="minorHAnsi"/>
              </w:rPr>
              <w:t xml:space="preserve">Laura Osiadacz, </w:t>
            </w:r>
            <w:r w:rsidR="00B327D3">
              <w:rPr>
                <w:rFonts w:asciiTheme="minorHAnsi" w:hAnsiTheme="minorHAnsi"/>
              </w:rPr>
              <w:t>Chairman</w:t>
            </w:r>
          </w:p>
        </w:tc>
      </w:tr>
      <w:tr w:rsidR="00B327D3" w14:paraId="7055E13B" w14:textId="77777777" w:rsidTr="00E5585D">
        <w:trPr>
          <w:trHeight w:val="458"/>
        </w:trPr>
        <w:tc>
          <w:tcPr>
            <w:tcW w:w="895" w:type="dxa"/>
          </w:tcPr>
          <w:p w14:paraId="3330F19A" w14:textId="77777777" w:rsidR="00B327D3" w:rsidRDefault="00B327D3" w:rsidP="00E5585D">
            <w:pPr>
              <w:rPr>
                <w:rFonts w:asciiTheme="minorHAnsi" w:hAnsiTheme="minorHAnsi"/>
              </w:rPr>
            </w:pPr>
            <w:r>
              <w:rPr>
                <w:rFonts w:asciiTheme="minorHAnsi" w:hAnsiTheme="minorHAnsi"/>
              </w:rPr>
              <w:t>Date:</w:t>
            </w:r>
          </w:p>
        </w:tc>
        <w:tc>
          <w:tcPr>
            <w:tcW w:w="3330" w:type="dxa"/>
            <w:vAlign w:val="bottom"/>
          </w:tcPr>
          <w:p w14:paraId="77B177C9" w14:textId="77777777" w:rsidR="00B327D3" w:rsidRDefault="00B327D3" w:rsidP="00383E16">
            <w:pPr>
              <w:rPr>
                <w:rFonts w:asciiTheme="minorHAnsi" w:hAnsiTheme="minorHAnsi"/>
              </w:rPr>
            </w:pPr>
          </w:p>
        </w:tc>
        <w:tc>
          <w:tcPr>
            <w:tcW w:w="360" w:type="dxa"/>
            <w:vAlign w:val="bottom"/>
          </w:tcPr>
          <w:p w14:paraId="6E4D47DD" w14:textId="77777777" w:rsidR="00B327D3" w:rsidRDefault="00B327D3" w:rsidP="00383E16">
            <w:pPr>
              <w:rPr>
                <w:rFonts w:asciiTheme="minorHAnsi" w:hAnsiTheme="minorHAnsi"/>
              </w:rPr>
            </w:pPr>
          </w:p>
        </w:tc>
        <w:tc>
          <w:tcPr>
            <w:tcW w:w="4765" w:type="dxa"/>
            <w:vAlign w:val="bottom"/>
          </w:tcPr>
          <w:p w14:paraId="25CACE37" w14:textId="77777777" w:rsidR="00B327D3" w:rsidRDefault="00B327D3" w:rsidP="00383E16">
            <w:pPr>
              <w:rPr>
                <w:rFonts w:asciiTheme="minorHAnsi" w:hAnsiTheme="minorHAnsi"/>
              </w:rPr>
            </w:pPr>
          </w:p>
        </w:tc>
      </w:tr>
      <w:tr w:rsidR="00B327D3" w14:paraId="3F6A72EF" w14:textId="77777777" w:rsidTr="00141CDB">
        <w:trPr>
          <w:trHeight w:val="458"/>
        </w:trPr>
        <w:tc>
          <w:tcPr>
            <w:tcW w:w="4225" w:type="dxa"/>
            <w:gridSpan w:val="2"/>
            <w:tcBorders>
              <w:bottom w:val="single" w:sz="4" w:space="0" w:color="auto"/>
            </w:tcBorders>
            <w:vAlign w:val="bottom"/>
          </w:tcPr>
          <w:p w14:paraId="29AE78B0" w14:textId="77777777" w:rsidR="00B327D3" w:rsidRDefault="00B327D3" w:rsidP="00383E16">
            <w:pPr>
              <w:rPr>
                <w:rFonts w:asciiTheme="minorHAnsi" w:hAnsiTheme="minorHAnsi"/>
              </w:rPr>
            </w:pPr>
          </w:p>
        </w:tc>
        <w:tc>
          <w:tcPr>
            <w:tcW w:w="360" w:type="dxa"/>
            <w:vAlign w:val="bottom"/>
          </w:tcPr>
          <w:p w14:paraId="2558D347" w14:textId="77777777" w:rsidR="00B327D3" w:rsidRDefault="00B327D3" w:rsidP="00383E16">
            <w:pPr>
              <w:rPr>
                <w:rFonts w:asciiTheme="minorHAnsi" w:hAnsiTheme="minorHAnsi"/>
              </w:rPr>
            </w:pPr>
          </w:p>
        </w:tc>
        <w:tc>
          <w:tcPr>
            <w:tcW w:w="4765" w:type="dxa"/>
            <w:tcBorders>
              <w:bottom w:val="single" w:sz="4" w:space="0" w:color="auto"/>
            </w:tcBorders>
            <w:vAlign w:val="bottom"/>
          </w:tcPr>
          <w:p w14:paraId="5BAE0E60" w14:textId="77777777" w:rsidR="00B327D3" w:rsidRDefault="00B327D3" w:rsidP="00383E16">
            <w:pPr>
              <w:rPr>
                <w:rFonts w:asciiTheme="minorHAnsi" w:hAnsiTheme="minorHAnsi"/>
              </w:rPr>
            </w:pPr>
          </w:p>
        </w:tc>
      </w:tr>
      <w:tr w:rsidR="00B327D3" w14:paraId="29F617A4" w14:textId="77777777" w:rsidTr="00E5585D">
        <w:trPr>
          <w:trHeight w:val="458"/>
        </w:trPr>
        <w:tc>
          <w:tcPr>
            <w:tcW w:w="4225" w:type="dxa"/>
            <w:gridSpan w:val="2"/>
            <w:tcBorders>
              <w:top w:val="single" w:sz="4" w:space="0" w:color="auto"/>
            </w:tcBorders>
          </w:tcPr>
          <w:p w14:paraId="71C8108A" w14:textId="77777777" w:rsidR="00B327D3" w:rsidRDefault="00B327D3" w:rsidP="00E5585D">
            <w:pPr>
              <w:rPr>
                <w:rFonts w:asciiTheme="minorHAnsi" w:hAnsiTheme="minorHAnsi"/>
              </w:rPr>
            </w:pPr>
            <w:r>
              <w:rPr>
                <w:rFonts w:asciiTheme="minorHAnsi" w:hAnsiTheme="minorHAnsi"/>
              </w:rPr>
              <w:t>Print Name of Signatory</w:t>
            </w:r>
          </w:p>
        </w:tc>
        <w:tc>
          <w:tcPr>
            <w:tcW w:w="360" w:type="dxa"/>
            <w:vAlign w:val="bottom"/>
          </w:tcPr>
          <w:p w14:paraId="232F768B" w14:textId="77777777" w:rsidR="00B327D3" w:rsidRDefault="00B327D3" w:rsidP="00383E16">
            <w:pPr>
              <w:rPr>
                <w:rFonts w:asciiTheme="minorHAnsi" w:hAnsiTheme="minorHAnsi"/>
              </w:rPr>
            </w:pPr>
          </w:p>
        </w:tc>
        <w:tc>
          <w:tcPr>
            <w:tcW w:w="4765" w:type="dxa"/>
            <w:tcBorders>
              <w:top w:val="single" w:sz="4" w:space="0" w:color="auto"/>
            </w:tcBorders>
          </w:tcPr>
          <w:p w14:paraId="6EE38870" w14:textId="169A4892" w:rsidR="00B327D3" w:rsidRDefault="00BA52F1" w:rsidP="00E5585D">
            <w:pPr>
              <w:rPr>
                <w:rFonts w:asciiTheme="minorHAnsi" w:hAnsiTheme="minorHAnsi"/>
              </w:rPr>
            </w:pPr>
            <w:r>
              <w:rPr>
                <w:rFonts w:asciiTheme="minorHAnsi" w:hAnsiTheme="minorHAnsi"/>
              </w:rPr>
              <w:t xml:space="preserve">Cory Wright, </w:t>
            </w:r>
            <w:r w:rsidR="00B327D3">
              <w:rPr>
                <w:rFonts w:asciiTheme="minorHAnsi" w:hAnsiTheme="minorHAnsi"/>
              </w:rPr>
              <w:t>Vice Chairman</w:t>
            </w:r>
          </w:p>
        </w:tc>
      </w:tr>
      <w:tr w:rsidR="00B327D3" w14:paraId="2B5B11E5" w14:textId="77777777" w:rsidTr="00383E16">
        <w:trPr>
          <w:trHeight w:val="458"/>
        </w:trPr>
        <w:tc>
          <w:tcPr>
            <w:tcW w:w="4225" w:type="dxa"/>
            <w:gridSpan w:val="2"/>
            <w:vAlign w:val="bottom"/>
          </w:tcPr>
          <w:p w14:paraId="60F5B83B" w14:textId="77777777" w:rsidR="00B327D3" w:rsidRDefault="00B327D3" w:rsidP="00383E16">
            <w:pPr>
              <w:rPr>
                <w:rFonts w:asciiTheme="minorHAnsi" w:hAnsiTheme="minorHAnsi"/>
              </w:rPr>
            </w:pPr>
          </w:p>
        </w:tc>
        <w:tc>
          <w:tcPr>
            <w:tcW w:w="360" w:type="dxa"/>
            <w:vAlign w:val="bottom"/>
          </w:tcPr>
          <w:p w14:paraId="4DA99E7A" w14:textId="77777777" w:rsidR="00B327D3" w:rsidRDefault="00B327D3" w:rsidP="00383E16">
            <w:pPr>
              <w:rPr>
                <w:rFonts w:asciiTheme="minorHAnsi" w:hAnsiTheme="minorHAnsi"/>
              </w:rPr>
            </w:pPr>
          </w:p>
        </w:tc>
        <w:tc>
          <w:tcPr>
            <w:tcW w:w="4765" w:type="dxa"/>
            <w:vAlign w:val="bottom"/>
          </w:tcPr>
          <w:p w14:paraId="7F318F80" w14:textId="77777777" w:rsidR="00B327D3" w:rsidRDefault="00B327D3" w:rsidP="00383E16">
            <w:pPr>
              <w:rPr>
                <w:rFonts w:asciiTheme="minorHAnsi" w:hAnsiTheme="minorHAnsi"/>
              </w:rPr>
            </w:pPr>
          </w:p>
        </w:tc>
      </w:tr>
      <w:tr w:rsidR="00B327D3" w14:paraId="2A38BBDF" w14:textId="77777777" w:rsidTr="00141CDB">
        <w:trPr>
          <w:trHeight w:val="458"/>
        </w:trPr>
        <w:tc>
          <w:tcPr>
            <w:tcW w:w="4225" w:type="dxa"/>
            <w:gridSpan w:val="2"/>
            <w:vAlign w:val="bottom"/>
          </w:tcPr>
          <w:p w14:paraId="5FCA4359" w14:textId="77777777" w:rsidR="00B327D3" w:rsidRDefault="00B327D3" w:rsidP="00383E16">
            <w:pPr>
              <w:rPr>
                <w:rFonts w:asciiTheme="minorHAnsi" w:hAnsiTheme="minorHAnsi"/>
              </w:rPr>
            </w:pPr>
          </w:p>
        </w:tc>
        <w:tc>
          <w:tcPr>
            <w:tcW w:w="360" w:type="dxa"/>
            <w:vAlign w:val="bottom"/>
          </w:tcPr>
          <w:p w14:paraId="6D86A045" w14:textId="77777777" w:rsidR="00B327D3" w:rsidRDefault="00B327D3" w:rsidP="00383E16">
            <w:pPr>
              <w:rPr>
                <w:rFonts w:asciiTheme="minorHAnsi" w:hAnsiTheme="minorHAnsi"/>
              </w:rPr>
            </w:pPr>
          </w:p>
        </w:tc>
        <w:tc>
          <w:tcPr>
            <w:tcW w:w="4765" w:type="dxa"/>
            <w:tcBorders>
              <w:bottom w:val="single" w:sz="4" w:space="0" w:color="auto"/>
            </w:tcBorders>
            <w:vAlign w:val="bottom"/>
          </w:tcPr>
          <w:p w14:paraId="60BF6955" w14:textId="77777777" w:rsidR="00B327D3" w:rsidRDefault="00B327D3" w:rsidP="00383E16">
            <w:pPr>
              <w:rPr>
                <w:rFonts w:asciiTheme="minorHAnsi" w:hAnsiTheme="minorHAnsi"/>
              </w:rPr>
            </w:pPr>
          </w:p>
        </w:tc>
      </w:tr>
      <w:tr w:rsidR="00B327D3" w14:paraId="0C6E46A8" w14:textId="77777777" w:rsidTr="00E5585D">
        <w:trPr>
          <w:trHeight w:val="458"/>
        </w:trPr>
        <w:tc>
          <w:tcPr>
            <w:tcW w:w="4225" w:type="dxa"/>
            <w:gridSpan w:val="2"/>
            <w:vAlign w:val="bottom"/>
          </w:tcPr>
          <w:p w14:paraId="5D8C1341" w14:textId="77777777" w:rsidR="00B327D3" w:rsidRDefault="00B327D3" w:rsidP="00383E16">
            <w:pPr>
              <w:rPr>
                <w:rFonts w:asciiTheme="minorHAnsi" w:hAnsiTheme="minorHAnsi"/>
              </w:rPr>
            </w:pPr>
          </w:p>
        </w:tc>
        <w:tc>
          <w:tcPr>
            <w:tcW w:w="360" w:type="dxa"/>
            <w:vAlign w:val="bottom"/>
          </w:tcPr>
          <w:p w14:paraId="61CB9C1F" w14:textId="77777777" w:rsidR="00B327D3" w:rsidRDefault="00B327D3" w:rsidP="00383E16">
            <w:pPr>
              <w:rPr>
                <w:rFonts w:asciiTheme="minorHAnsi" w:hAnsiTheme="minorHAnsi"/>
              </w:rPr>
            </w:pPr>
          </w:p>
        </w:tc>
        <w:tc>
          <w:tcPr>
            <w:tcW w:w="4765" w:type="dxa"/>
            <w:tcBorders>
              <w:top w:val="single" w:sz="4" w:space="0" w:color="auto"/>
            </w:tcBorders>
          </w:tcPr>
          <w:p w14:paraId="5B314699" w14:textId="17F783F1" w:rsidR="00B327D3" w:rsidRDefault="00BA52F1" w:rsidP="00E5585D">
            <w:pPr>
              <w:rPr>
                <w:rFonts w:asciiTheme="minorHAnsi" w:hAnsiTheme="minorHAnsi"/>
              </w:rPr>
            </w:pPr>
            <w:r>
              <w:rPr>
                <w:rFonts w:asciiTheme="minorHAnsi" w:hAnsiTheme="minorHAnsi"/>
              </w:rPr>
              <w:t xml:space="preserve">Brett Wachsmith, </w:t>
            </w:r>
            <w:r w:rsidR="00B327D3">
              <w:rPr>
                <w:rFonts w:asciiTheme="minorHAnsi" w:hAnsiTheme="minorHAnsi"/>
              </w:rPr>
              <w:t>Commissioner</w:t>
            </w:r>
          </w:p>
        </w:tc>
      </w:tr>
      <w:tr w:rsidR="00B327D3" w14:paraId="15D0BE9D" w14:textId="77777777" w:rsidTr="00383E16">
        <w:trPr>
          <w:trHeight w:val="458"/>
        </w:trPr>
        <w:tc>
          <w:tcPr>
            <w:tcW w:w="4225" w:type="dxa"/>
            <w:gridSpan w:val="2"/>
            <w:vAlign w:val="bottom"/>
          </w:tcPr>
          <w:p w14:paraId="7D996428" w14:textId="77777777" w:rsidR="00B327D3" w:rsidRDefault="00B327D3" w:rsidP="00383E16">
            <w:pPr>
              <w:rPr>
                <w:rFonts w:asciiTheme="minorHAnsi" w:hAnsiTheme="minorHAnsi"/>
              </w:rPr>
            </w:pPr>
          </w:p>
        </w:tc>
        <w:tc>
          <w:tcPr>
            <w:tcW w:w="360" w:type="dxa"/>
            <w:vAlign w:val="bottom"/>
          </w:tcPr>
          <w:p w14:paraId="00A45D87" w14:textId="77777777" w:rsidR="00B327D3" w:rsidRDefault="00B327D3" w:rsidP="00383E16">
            <w:pPr>
              <w:rPr>
                <w:rFonts w:asciiTheme="minorHAnsi" w:hAnsiTheme="minorHAnsi"/>
              </w:rPr>
            </w:pPr>
          </w:p>
        </w:tc>
        <w:tc>
          <w:tcPr>
            <w:tcW w:w="4765" w:type="dxa"/>
            <w:vAlign w:val="bottom"/>
          </w:tcPr>
          <w:p w14:paraId="3CA4B56C" w14:textId="77777777" w:rsidR="00B327D3" w:rsidRDefault="00B327D3" w:rsidP="00383E16">
            <w:pPr>
              <w:rPr>
                <w:rFonts w:asciiTheme="minorHAnsi" w:hAnsiTheme="minorHAnsi"/>
              </w:rPr>
            </w:pPr>
          </w:p>
        </w:tc>
      </w:tr>
      <w:tr w:rsidR="00B327D3" w14:paraId="077224C8" w14:textId="77777777" w:rsidTr="00383E16">
        <w:trPr>
          <w:trHeight w:val="458"/>
        </w:trPr>
        <w:tc>
          <w:tcPr>
            <w:tcW w:w="4225" w:type="dxa"/>
            <w:gridSpan w:val="2"/>
            <w:vAlign w:val="bottom"/>
          </w:tcPr>
          <w:p w14:paraId="042D4BD4" w14:textId="77777777" w:rsidR="00B327D3" w:rsidRDefault="00B327D3" w:rsidP="00383E16">
            <w:pPr>
              <w:rPr>
                <w:rFonts w:asciiTheme="minorHAnsi" w:hAnsiTheme="minorHAnsi"/>
              </w:rPr>
            </w:pPr>
          </w:p>
        </w:tc>
        <w:tc>
          <w:tcPr>
            <w:tcW w:w="360" w:type="dxa"/>
            <w:vAlign w:val="bottom"/>
          </w:tcPr>
          <w:p w14:paraId="58C2BFBB" w14:textId="77777777" w:rsidR="00B327D3" w:rsidRDefault="00B327D3" w:rsidP="00383E16">
            <w:pPr>
              <w:rPr>
                <w:rFonts w:asciiTheme="minorHAnsi" w:hAnsiTheme="minorHAnsi"/>
              </w:rPr>
            </w:pPr>
          </w:p>
        </w:tc>
        <w:tc>
          <w:tcPr>
            <w:tcW w:w="4765" w:type="dxa"/>
            <w:vAlign w:val="bottom"/>
          </w:tcPr>
          <w:p w14:paraId="42426038" w14:textId="77777777" w:rsidR="00B327D3" w:rsidRDefault="00B327D3" w:rsidP="00383E16">
            <w:pPr>
              <w:rPr>
                <w:rFonts w:asciiTheme="minorHAnsi" w:hAnsiTheme="minorHAnsi"/>
              </w:rPr>
            </w:pPr>
            <w:r>
              <w:rPr>
                <w:rFonts w:asciiTheme="minorHAnsi" w:hAnsiTheme="minorHAnsi"/>
              </w:rPr>
              <w:t>Attest:</w:t>
            </w:r>
          </w:p>
        </w:tc>
      </w:tr>
      <w:tr w:rsidR="00B327D3" w14:paraId="2B4DE48B" w14:textId="77777777" w:rsidTr="00383E16">
        <w:trPr>
          <w:trHeight w:val="458"/>
        </w:trPr>
        <w:tc>
          <w:tcPr>
            <w:tcW w:w="4225" w:type="dxa"/>
            <w:gridSpan w:val="2"/>
            <w:vAlign w:val="bottom"/>
          </w:tcPr>
          <w:p w14:paraId="40F9B75E" w14:textId="77777777" w:rsidR="00B327D3" w:rsidRDefault="00B327D3" w:rsidP="00383E16">
            <w:pPr>
              <w:rPr>
                <w:rFonts w:asciiTheme="minorHAnsi" w:hAnsiTheme="minorHAnsi"/>
              </w:rPr>
            </w:pPr>
          </w:p>
        </w:tc>
        <w:tc>
          <w:tcPr>
            <w:tcW w:w="360" w:type="dxa"/>
            <w:vAlign w:val="bottom"/>
          </w:tcPr>
          <w:p w14:paraId="46FC5928" w14:textId="77777777" w:rsidR="00B327D3" w:rsidRDefault="00B327D3" w:rsidP="00383E16">
            <w:pPr>
              <w:rPr>
                <w:rFonts w:asciiTheme="minorHAnsi" w:hAnsiTheme="minorHAnsi"/>
              </w:rPr>
            </w:pPr>
          </w:p>
        </w:tc>
        <w:tc>
          <w:tcPr>
            <w:tcW w:w="4765" w:type="dxa"/>
            <w:vAlign w:val="bottom"/>
          </w:tcPr>
          <w:p w14:paraId="59F51C5C" w14:textId="77777777" w:rsidR="00B327D3" w:rsidRDefault="00B327D3" w:rsidP="00383E16">
            <w:pPr>
              <w:rPr>
                <w:rFonts w:asciiTheme="minorHAnsi" w:hAnsiTheme="minorHAnsi"/>
              </w:rPr>
            </w:pPr>
          </w:p>
        </w:tc>
      </w:tr>
      <w:tr w:rsidR="00B327D3" w14:paraId="758D6630" w14:textId="77777777" w:rsidTr="00141CDB">
        <w:trPr>
          <w:trHeight w:val="458"/>
        </w:trPr>
        <w:tc>
          <w:tcPr>
            <w:tcW w:w="4225" w:type="dxa"/>
            <w:gridSpan w:val="2"/>
            <w:vAlign w:val="bottom"/>
          </w:tcPr>
          <w:p w14:paraId="66456A48" w14:textId="77777777" w:rsidR="00B327D3" w:rsidRDefault="00B327D3" w:rsidP="00383E16">
            <w:pPr>
              <w:rPr>
                <w:rFonts w:asciiTheme="minorHAnsi" w:hAnsiTheme="minorHAnsi"/>
              </w:rPr>
            </w:pPr>
          </w:p>
        </w:tc>
        <w:tc>
          <w:tcPr>
            <w:tcW w:w="360" w:type="dxa"/>
            <w:vAlign w:val="bottom"/>
          </w:tcPr>
          <w:p w14:paraId="100B386E" w14:textId="77777777" w:rsidR="00B327D3" w:rsidRDefault="00B327D3" w:rsidP="00383E16">
            <w:pPr>
              <w:rPr>
                <w:rFonts w:asciiTheme="minorHAnsi" w:hAnsiTheme="minorHAnsi"/>
              </w:rPr>
            </w:pPr>
          </w:p>
        </w:tc>
        <w:tc>
          <w:tcPr>
            <w:tcW w:w="4765" w:type="dxa"/>
            <w:tcBorders>
              <w:bottom w:val="single" w:sz="4" w:space="0" w:color="auto"/>
            </w:tcBorders>
            <w:vAlign w:val="bottom"/>
          </w:tcPr>
          <w:p w14:paraId="1980997F" w14:textId="77777777" w:rsidR="00B327D3" w:rsidRDefault="00B327D3" w:rsidP="00383E16">
            <w:pPr>
              <w:rPr>
                <w:rFonts w:asciiTheme="minorHAnsi" w:hAnsiTheme="minorHAnsi"/>
              </w:rPr>
            </w:pPr>
          </w:p>
        </w:tc>
      </w:tr>
      <w:tr w:rsidR="00B327D3" w14:paraId="5FC167ED" w14:textId="77777777" w:rsidTr="00E5585D">
        <w:trPr>
          <w:trHeight w:val="458"/>
        </w:trPr>
        <w:tc>
          <w:tcPr>
            <w:tcW w:w="4225" w:type="dxa"/>
            <w:gridSpan w:val="2"/>
            <w:vAlign w:val="bottom"/>
          </w:tcPr>
          <w:p w14:paraId="4C964376" w14:textId="77777777" w:rsidR="00B327D3" w:rsidRDefault="00B327D3" w:rsidP="00383E16">
            <w:pPr>
              <w:rPr>
                <w:rFonts w:asciiTheme="minorHAnsi" w:hAnsiTheme="minorHAnsi"/>
              </w:rPr>
            </w:pPr>
          </w:p>
        </w:tc>
        <w:tc>
          <w:tcPr>
            <w:tcW w:w="360" w:type="dxa"/>
            <w:vAlign w:val="bottom"/>
          </w:tcPr>
          <w:p w14:paraId="3BA6E1CE" w14:textId="77777777" w:rsidR="00B327D3" w:rsidRDefault="00B327D3" w:rsidP="00383E16">
            <w:pPr>
              <w:rPr>
                <w:rFonts w:asciiTheme="minorHAnsi" w:hAnsiTheme="minorHAnsi"/>
              </w:rPr>
            </w:pPr>
          </w:p>
        </w:tc>
        <w:tc>
          <w:tcPr>
            <w:tcW w:w="4765" w:type="dxa"/>
            <w:tcBorders>
              <w:top w:val="single" w:sz="4" w:space="0" w:color="auto"/>
            </w:tcBorders>
          </w:tcPr>
          <w:p w14:paraId="0C3170CF" w14:textId="77777777" w:rsidR="00B327D3" w:rsidRDefault="00B327D3" w:rsidP="00E5585D">
            <w:pPr>
              <w:rPr>
                <w:rFonts w:asciiTheme="minorHAnsi" w:hAnsiTheme="minorHAnsi"/>
              </w:rPr>
            </w:pPr>
            <w:r>
              <w:rPr>
                <w:rFonts w:asciiTheme="minorHAnsi" w:hAnsiTheme="minorHAnsi"/>
              </w:rPr>
              <w:t>Clerk of the Board</w:t>
            </w:r>
          </w:p>
        </w:tc>
      </w:tr>
      <w:tr w:rsidR="00B327D3" w14:paraId="002FF566" w14:textId="77777777" w:rsidTr="00383E16">
        <w:trPr>
          <w:trHeight w:val="458"/>
        </w:trPr>
        <w:tc>
          <w:tcPr>
            <w:tcW w:w="4225" w:type="dxa"/>
            <w:gridSpan w:val="2"/>
            <w:vAlign w:val="bottom"/>
          </w:tcPr>
          <w:p w14:paraId="19BCC7D1" w14:textId="77777777" w:rsidR="00B327D3" w:rsidRDefault="00B327D3" w:rsidP="00383E16">
            <w:pPr>
              <w:rPr>
                <w:rFonts w:asciiTheme="minorHAnsi" w:hAnsiTheme="minorHAnsi"/>
              </w:rPr>
            </w:pPr>
          </w:p>
        </w:tc>
        <w:tc>
          <w:tcPr>
            <w:tcW w:w="360" w:type="dxa"/>
            <w:vAlign w:val="bottom"/>
          </w:tcPr>
          <w:p w14:paraId="7A4A52CC" w14:textId="77777777" w:rsidR="00B327D3" w:rsidRDefault="00B327D3" w:rsidP="00383E16">
            <w:pPr>
              <w:rPr>
                <w:rFonts w:asciiTheme="minorHAnsi" w:hAnsiTheme="minorHAnsi"/>
              </w:rPr>
            </w:pPr>
          </w:p>
        </w:tc>
        <w:tc>
          <w:tcPr>
            <w:tcW w:w="4765" w:type="dxa"/>
            <w:vAlign w:val="bottom"/>
          </w:tcPr>
          <w:p w14:paraId="10574CF4" w14:textId="77777777" w:rsidR="00B327D3" w:rsidRDefault="00B327D3" w:rsidP="00383E16">
            <w:pPr>
              <w:rPr>
                <w:rFonts w:asciiTheme="minorHAnsi" w:hAnsiTheme="minorHAnsi"/>
              </w:rPr>
            </w:pPr>
          </w:p>
        </w:tc>
      </w:tr>
      <w:tr w:rsidR="00B327D3" w14:paraId="49ED2D27" w14:textId="77777777" w:rsidTr="00141CDB">
        <w:trPr>
          <w:trHeight w:val="458"/>
        </w:trPr>
        <w:tc>
          <w:tcPr>
            <w:tcW w:w="4225" w:type="dxa"/>
            <w:gridSpan w:val="2"/>
            <w:vAlign w:val="bottom"/>
          </w:tcPr>
          <w:p w14:paraId="4AE60BD7" w14:textId="77777777" w:rsidR="00B327D3" w:rsidRDefault="00B327D3" w:rsidP="00383E16">
            <w:pPr>
              <w:rPr>
                <w:rFonts w:asciiTheme="minorHAnsi" w:hAnsiTheme="minorHAnsi"/>
              </w:rPr>
            </w:pPr>
          </w:p>
        </w:tc>
        <w:tc>
          <w:tcPr>
            <w:tcW w:w="360" w:type="dxa"/>
            <w:vAlign w:val="bottom"/>
          </w:tcPr>
          <w:p w14:paraId="76612360" w14:textId="77777777" w:rsidR="00B327D3" w:rsidRDefault="00B327D3" w:rsidP="00383E16">
            <w:pPr>
              <w:rPr>
                <w:rFonts w:asciiTheme="minorHAnsi" w:hAnsiTheme="minorHAnsi"/>
              </w:rPr>
            </w:pPr>
          </w:p>
        </w:tc>
        <w:tc>
          <w:tcPr>
            <w:tcW w:w="4765" w:type="dxa"/>
            <w:vAlign w:val="bottom"/>
          </w:tcPr>
          <w:p w14:paraId="07971429" w14:textId="77777777" w:rsidR="00B327D3" w:rsidRDefault="00B327D3" w:rsidP="00383E16">
            <w:pPr>
              <w:rPr>
                <w:rFonts w:asciiTheme="minorHAnsi" w:hAnsiTheme="minorHAnsi"/>
              </w:rPr>
            </w:pPr>
            <w:r>
              <w:rPr>
                <w:rFonts w:asciiTheme="minorHAnsi" w:hAnsiTheme="minorHAnsi"/>
              </w:rPr>
              <w:t>Approved as to Form:</w:t>
            </w:r>
          </w:p>
        </w:tc>
      </w:tr>
      <w:tr w:rsidR="00B327D3" w14:paraId="516F23E9" w14:textId="77777777" w:rsidTr="00141CDB">
        <w:trPr>
          <w:trHeight w:val="458"/>
        </w:trPr>
        <w:tc>
          <w:tcPr>
            <w:tcW w:w="4225" w:type="dxa"/>
            <w:gridSpan w:val="2"/>
            <w:vAlign w:val="bottom"/>
          </w:tcPr>
          <w:p w14:paraId="2AEA1D37" w14:textId="77777777" w:rsidR="00B327D3" w:rsidRDefault="00B327D3" w:rsidP="00383E16">
            <w:pPr>
              <w:rPr>
                <w:rFonts w:asciiTheme="minorHAnsi" w:hAnsiTheme="minorHAnsi"/>
              </w:rPr>
            </w:pPr>
          </w:p>
        </w:tc>
        <w:tc>
          <w:tcPr>
            <w:tcW w:w="360" w:type="dxa"/>
            <w:vAlign w:val="bottom"/>
          </w:tcPr>
          <w:p w14:paraId="726F9DF8" w14:textId="77777777" w:rsidR="00B327D3" w:rsidRDefault="00B327D3" w:rsidP="00383E16">
            <w:pPr>
              <w:rPr>
                <w:rFonts w:asciiTheme="minorHAnsi" w:hAnsiTheme="minorHAnsi"/>
              </w:rPr>
            </w:pPr>
          </w:p>
        </w:tc>
        <w:tc>
          <w:tcPr>
            <w:tcW w:w="4765" w:type="dxa"/>
            <w:vAlign w:val="bottom"/>
          </w:tcPr>
          <w:p w14:paraId="3F0C2EE0" w14:textId="77777777" w:rsidR="00B327D3" w:rsidRDefault="00B327D3" w:rsidP="00383E16">
            <w:pPr>
              <w:rPr>
                <w:rFonts w:asciiTheme="minorHAnsi" w:hAnsiTheme="minorHAnsi"/>
              </w:rPr>
            </w:pPr>
          </w:p>
        </w:tc>
      </w:tr>
      <w:tr w:rsidR="00B327D3" w14:paraId="2B69D6E3" w14:textId="77777777" w:rsidTr="00141CDB">
        <w:trPr>
          <w:trHeight w:val="458"/>
        </w:trPr>
        <w:tc>
          <w:tcPr>
            <w:tcW w:w="4225" w:type="dxa"/>
            <w:gridSpan w:val="2"/>
            <w:vAlign w:val="bottom"/>
          </w:tcPr>
          <w:p w14:paraId="2FC187FF" w14:textId="77777777" w:rsidR="00B327D3" w:rsidRDefault="00B327D3" w:rsidP="00383E16">
            <w:pPr>
              <w:rPr>
                <w:rFonts w:asciiTheme="minorHAnsi" w:hAnsiTheme="minorHAnsi"/>
              </w:rPr>
            </w:pPr>
          </w:p>
        </w:tc>
        <w:tc>
          <w:tcPr>
            <w:tcW w:w="360" w:type="dxa"/>
            <w:vAlign w:val="bottom"/>
          </w:tcPr>
          <w:p w14:paraId="2E8B201F" w14:textId="77777777" w:rsidR="00B327D3" w:rsidRDefault="00B327D3" w:rsidP="00383E16">
            <w:pPr>
              <w:rPr>
                <w:rFonts w:asciiTheme="minorHAnsi" w:hAnsiTheme="minorHAnsi"/>
              </w:rPr>
            </w:pPr>
          </w:p>
        </w:tc>
        <w:tc>
          <w:tcPr>
            <w:tcW w:w="4765" w:type="dxa"/>
            <w:tcBorders>
              <w:bottom w:val="single" w:sz="4" w:space="0" w:color="auto"/>
            </w:tcBorders>
            <w:vAlign w:val="bottom"/>
          </w:tcPr>
          <w:p w14:paraId="2A5C20FA" w14:textId="77777777" w:rsidR="00B327D3" w:rsidRDefault="00B327D3" w:rsidP="00383E16">
            <w:pPr>
              <w:rPr>
                <w:rFonts w:asciiTheme="minorHAnsi" w:hAnsiTheme="minorHAnsi"/>
              </w:rPr>
            </w:pPr>
          </w:p>
        </w:tc>
      </w:tr>
      <w:tr w:rsidR="00B327D3" w14:paraId="0B2460BD" w14:textId="77777777" w:rsidTr="00E5585D">
        <w:trPr>
          <w:trHeight w:val="458"/>
        </w:trPr>
        <w:tc>
          <w:tcPr>
            <w:tcW w:w="4225" w:type="dxa"/>
            <w:gridSpan w:val="2"/>
            <w:vAlign w:val="bottom"/>
          </w:tcPr>
          <w:p w14:paraId="1665818F" w14:textId="77777777" w:rsidR="00B327D3" w:rsidRDefault="00B327D3" w:rsidP="00383E16">
            <w:pPr>
              <w:rPr>
                <w:rFonts w:asciiTheme="minorHAnsi" w:hAnsiTheme="minorHAnsi"/>
              </w:rPr>
            </w:pPr>
          </w:p>
        </w:tc>
        <w:tc>
          <w:tcPr>
            <w:tcW w:w="360" w:type="dxa"/>
            <w:vAlign w:val="bottom"/>
          </w:tcPr>
          <w:p w14:paraId="4F27FC2D" w14:textId="77777777" w:rsidR="00B327D3" w:rsidRDefault="00B327D3" w:rsidP="00383E16">
            <w:pPr>
              <w:rPr>
                <w:rFonts w:asciiTheme="minorHAnsi" w:hAnsiTheme="minorHAnsi"/>
              </w:rPr>
            </w:pPr>
          </w:p>
        </w:tc>
        <w:tc>
          <w:tcPr>
            <w:tcW w:w="4765" w:type="dxa"/>
            <w:tcBorders>
              <w:top w:val="single" w:sz="4" w:space="0" w:color="auto"/>
            </w:tcBorders>
          </w:tcPr>
          <w:p w14:paraId="4C023126" w14:textId="77777777" w:rsidR="00B327D3" w:rsidRDefault="00B327D3" w:rsidP="00E5585D">
            <w:pPr>
              <w:rPr>
                <w:rFonts w:asciiTheme="minorHAnsi" w:hAnsiTheme="minorHAnsi"/>
              </w:rPr>
            </w:pPr>
            <w:r>
              <w:rPr>
                <w:rFonts w:asciiTheme="minorHAnsi" w:hAnsiTheme="minorHAnsi"/>
              </w:rPr>
              <w:t>Deputy Prosecuting Attorney</w:t>
            </w:r>
          </w:p>
        </w:tc>
      </w:tr>
    </w:tbl>
    <w:p w14:paraId="0D9FF5A6" w14:textId="77777777" w:rsidR="00B327D3" w:rsidRDefault="00B327D3">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3330"/>
        <w:gridCol w:w="360"/>
        <w:gridCol w:w="900"/>
        <w:gridCol w:w="3865"/>
      </w:tblGrid>
      <w:tr w:rsidR="00B327D3" w14:paraId="0F656BA8" w14:textId="77777777" w:rsidTr="00383E16">
        <w:trPr>
          <w:trHeight w:val="458"/>
        </w:trPr>
        <w:tc>
          <w:tcPr>
            <w:tcW w:w="4225" w:type="dxa"/>
            <w:gridSpan w:val="2"/>
            <w:vAlign w:val="bottom"/>
          </w:tcPr>
          <w:p w14:paraId="4C9FA39E" w14:textId="77777777" w:rsidR="00B327D3" w:rsidRDefault="00B327D3" w:rsidP="00383E16">
            <w:pPr>
              <w:rPr>
                <w:rFonts w:asciiTheme="minorHAnsi" w:hAnsiTheme="minorHAnsi"/>
              </w:rPr>
            </w:pPr>
          </w:p>
        </w:tc>
        <w:tc>
          <w:tcPr>
            <w:tcW w:w="360" w:type="dxa"/>
            <w:vAlign w:val="bottom"/>
          </w:tcPr>
          <w:p w14:paraId="2354B4B9" w14:textId="77777777" w:rsidR="00B327D3" w:rsidRDefault="00B327D3" w:rsidP="00383E16">
            <w:pPr>
              <w:rPr>
                <w:rFonts w:asciiTheme="minorHAnsi" w:hAnsiTheme="minorHAnsi"/>
              </w:rPr>
            </w:pPr>
          </w:p>
        </w:tc>
        <w:tc>
          <w:tcPr>
            <w:tcW w:w="4765" w:type="dxa"/>
            <w:gridSpan w:val="2"/>
            <w:vAlign w:val="bottom"/>
          </w:tcPr>
          <w:p w14:paraId="03A5EC43" w14:textId="77777777" w:rsidR="00B327D3" w:rsidRDefault="00B327D3" w:rsidP="00383E16">
            <w:pPr>
              <w:rPr>
                <w:rFonts w:asciiTheme="minorHAnsi" w:hAnsiTheme="minorHAnsi"/>
              </w:rPr>
            </w:pPr>
          </w:p>
        </w:tc>
      </w:tr>
      <w:tr w:rsidR="00B327D3" w14:paraId="5C10D896" w14:textId="77777777" w:rsidTr="00141CDB">
        <w:trPr>
          <w:trHeight w:val="458"/>
        </w:trPr>
        <w:tc>
          <w:tcPr>
            <w:tcW w:w="4225" w:type="dxa"/>
            <w:gridSpan w:val="2"/>
            <w:vAlign w:val="bottom"/>
          </w:tcPr>
          <w:p w14:paraId="40DFD10A" w14:textId="77777777" w:rsidR="00B327D3" w:rsidRPr="00383E16" w:rsidRDefault="00B327D3" w:rsidP="00383E16">
            <w:pPr>
              <w:rPr>
                <w:rFonts w:asciiTheme="minorHAnsi" w:hAnsiTheme="minorHAnsi"/>
                <w:b/>
                <w:bCs/>
              </w:rPr>
            </w:pPr>
            <w:r w:rsidRPr="00383E16">
              <w:rPr>
                <w:rFonts w:asciiTheme="minorHAnsi" w:hAnsiTheme="minorHAnsi"/>
                <w:b/>
                <w:bCs/>
              </w:rPr>
              <w:t>Contractor’s Address</w:t>
            </w:r>
          </w:p>
        </w:tc>
        <w:tc>
          <w:tcPr>
            <w:tcW w:w="360" w:type="dxa"/>
            <w:vAlign w:val="bottom"/>
          </w:tcPr>
          <w:p w14:paraId="656351A2" w14:textId="77777777" w:rsidR="00B327D3" w:rsidRDefault="00B327D3" w:rsidP="00383E16">
            <w:pPr>
              <w:rPr>
                <w:rFonts w:asciiTheme="minorHAnsi" w:hAnsiTheme="minorHAnsi"/>
              </w:rPr>
            </w:pPr>
          </w:p>
        </w:tc>
        <w:tc>
          <w:tcPr>
            <w:tcW w:w="4765" w:type="dxa"/>
            <w:gridSpan w:val="2"/>
            <w:vAlign w:val="bottom"/>
          </w:tcPr>
          <w:p w14:paraId="2E3FAE5C" w14:textId="77777777" w:rsidR="00B327D3" w:rsidRPr="00383E16" w:rsidRDefault="00B327D3" w:rsidP="00383E16">
            <w:pPr>
              <w:rPr>
                <w:rFonts w:asciiTheme="minorHAnsi" w:hAnsiTheme="minorHAnsi"/>
                <w:b/>
                <w:bCs/>
              </w:rPr>
            </w:pPr>
            <w:r w:rsidRPr="00383E16">
              <w:rPr>
                <w:rFonts w:asciiTheme="minorHAnsi" w:hAnsiTheme="minorHAnsi"/>
                <w:b/>
                <w:bCs/>
              </w:rPr>
              <w:t>County’s Address</w:t>
            </w:r>
          </w:p>
        </w:tc>
      </w:tr>
      <w:tr w:rsidR="00B327D3" w14:paraId="67B81113" w14:textId="77777777" w:rsidTr="002C4070">
        <w:trPr>
          <w:trHeight w:val="458"/>
        </w:trPr>
        <w:tc>
          <w:tcPr>
            <w:tcW w:w="4225" w:type="dxa"/>
            <w:gridSpan w:val="2"/>
            <w:shd w:val="clear" w:color="auto" w:fill="auto"/>
            <w:vAlign w:val="bottom"/>
          </w:tcPr>
          <w:p w14:paraId="0D51D22E" w14:textId="77777777" w:rsidR="00B327D3" w:rsidRPr="002C4070" w:rsidRDefault="00B327D3" w:rsidP="00383E16">
            <w:pPr>
              <w:rPr>
                <w:rFonts w:asciiTheme="minorHAnsi" w:hAnsiTheme="minorHAnsi"/>
              </w:rPr>
            </w:pPr>
            <w:r w:rsidRPr="00FC2C6E">
              <w:rPr>
                <w:rFonts w:asciiTheme="minorHAnsi" w:hAnsiTheme="minorHAnsi"/>
                <w:bCs/>
                <w:noProof/>
                <w:spacing w:val="-3"/>
              </w:rPr>
              <w:t>P.O. Box 877</w:t>
            </w:r>
          </w:p>
        </w:tc>
        <w:tc>
          <w:tcPr>
            <w:tcW w:w="360" w:type="dxa"/>
            <w:vAlign w:val="bottom"/>
          </w:tcPr>
          <w:p w14:paraId="16F8E077" w14:textId="77777777" w:rsidR="00B327D3" w:rsidRDefault="00B327D3" w:rsidP="00383E16">
            <w:pPr>
              <w:rPr>
                <w:rFonts w:asciiTheme="minorHAnsi" w:hAnsiTheme="minorHAnsi"/>
              </w:rPr>
            </w:pPr>
          </w:p>
        </w:tc>
        <w:tc>
          <w:tcPr>
            <w:tcW w:w="4765" w:type="dxa"/>
            <w:gridSpan w:val="2"/>
            <w:vAlign w:val="bottom"/>
          </w:tcPr>
          <w:p w14:paraId="64C80015" w14:textId="77777777" w:rsidR="00B327D3" w:rsidRPr="00383E16" w:rsidRDefault="00B327D3" w:rsidP="00383E16">
            <w:pPr>
              <w:rPr>
                <w:rFonts w:asciiTheme="minorHAnsi" w:hAnsiTheme="minorHAnsi"/>
              </w:rPr>
            </w:pPr>
            <w:r w:rsidRPr="00383E16">
              <w:rPr>
                <w:rFonts w:asciiTheme="minorHAnsi" w:hAnsiTheme="minorHAnsi" w:cs="Arial"/>
              </w:rPr>
              <w:t>205 West 5</w:t>
            </w:r>
            <w:r w:rsidRPr="00383E16">
              <w:rPr>
                <w:rFonts w:asciiTheme="minorHAnsi" w:hAnsiTheme="minorHAnsi" w:cs="Arial"/>
                <w:vertAlign w:val="superscript"/>
              </w:rPr>
              <w:t>th</w:t>
            </w:r>
            <w:r w:rsidRPr="00383E16">
              <w:rPr>
                <w:rFonts w:asciiTheme="minorHAnsi" w:hAnsiTheme="minorHAnsi" w:cs="Arial"/>
              </w:rPr>
              <w:t xml:space="preserve"> Ave, Suite 108</w:t>
            </w:r>
          </w:p>
        </w:tc>
      </w:tr>
      <w:tr w:rsidR="00B327D3" w14:paraId="55FADB61" w14:textId="77777777" w:rsidTr="002C4070">
        <w:trPr>
          <w:trHeight w:val="458"/>
        </w:trPr>
        <w:tc>
          <w:tcPr>
            <w:tcW w:w="4225" w:type="dxa"/>
            <w:gridSpan w:val="2"/>
            <w:shd w:val="clear" w:color="auto" w:fill="auto"/>
            <w:vAlign w:val="bottom"/>
          </w:tcPr>
          <w:p w14:paraId="1B73F1E0" w14:textId="77777777" w:rsidR="00B327D3" w:rsidRPr="002C4070" w:rsidRDefault="00B327D3" w:rsidP="00383E16">
            <w:pPr>
              <w:rPr>
                <w:rFonts w:asciiTheme="minorHAnsi" w:hAnsiTheme="minorHAnsi"/>
              </w:rPr>
            </w:pPr>
            <w:r w:rsidRPr="00FC2C6E">
              <w:rPr>
                <w:rFonts w:asciiTheme="minorHAnsi" w:hAnsiTheme="minorHAnsi"/>
                <w:noProof/>
              </w:rPr>
              <w:t>Cle Elum, WA 98922</w:t>
            </w:r>
          </w:p>
        </w:tc>
        <w:tc>
          <w:tcPr>
            <w:tcW w:w="360" w:type="dxa"/>
            <w:vAlign w:val="bottom"/>
          </w:tcPr>
          <w:p w14:paraId="4A12EE66" w14:textId="77777777" w:rsidR="00B327D3" w:rsidRDefault="00B327D3" w:rsidP="00383E16">
            <w:pPr>
              <w:rPr>
                <w:rFonts w:asciiTheme="minorHAnsi" w:hAnsiTheme="minorHAnsi"/>
              </w:rPr>
            </w:pPr>
          </w:p>
        </w:tc>
        <w:tc>
          <w:tcPr>
            <w:tcW w:w="4765" w:type="dxa"/>
            <w:gridSpan w:val="2"/>
            <w:vAlign w:val="bottom"/>
          </w:tcPr>
          <w:p w14:paraId="53509898" w14:textId="77777777" w:rsidR="00B327D3" w:rsidRDefault="00B327D3" w:rsidP="00383E16">
            <w:pPr>
              <w:rPr>
                <w:rFonts w:asciiTheme="minorHAnsi" w:hAnsiTheme="minorHAnsi"/>
              </w:rPr>
            </w:pPr>
            <w:r w:rsidRPr="00383E16">
              <w:rPr>
                <w:rFonts w:asciiTheme="minorHAnsi" w:hAnsiTheme="minorHAnsi"/>
              </w:rPr>
              <w:t>Ellensburg, WA  98926</w:t>
            </w:r>
          </w:p>
        </w:tc>
      </w:tr>
      <w:tr w:rsidR="00B327D3" w14:paraId="1E4EA163" w14:textId="77777777" w:rsidTr="002C4070">
        <w:trPr>
          <w:trHeight w:val="458"/>
        </w:trPr>
        <w:tc>
          <w:tcPr>
            <w:tcW w:w="4225" w:type="dxa"/>
            <w:gridSpan w:val="2"/>
            <w:shd w:val="clear" w:color="auto" w:fill="auto"/>
            <w:vAlign w:val="bottom"/>
          </w:tcPr>
          <w:p w14:paraId="13BF021D" w14:textId="77777777" w:rsidR="00B327D3" w:rsidRPr="002C4070" w:rsidRDefault="00B327D3" w:rsidP="00383E16">
            <w:pPr>
              <w:rPr>
                <w:rFonts w:asciiTheme="minorHAnsi" w:hAnsiTheme="minorHAnsi"/>
              </w:rPr>
            </w:pPr>
          </w:p>
        </w:tc>
        <w:tc>
          <w:tcPr>
            <w:tcW w:w="360" w:type="dxa"/>
            <w:vAlign w:val="bottom"/>
          </w:tcPr>
          <w:p w14:paraId="21C0DF44" w14:textId="77777777" w:rsidR="00B327D3" w:rsidRDefault="00B327D3" w:rsidP="00383E16">
            <w:pPr>
              <w:rPr>
                <w:rFonts w:asciiTheme="minorHAnsi" w:hAnsiTheme="minorHAnsi"/>
              </w:rPr>
            </w:pPr>
          </w:p>
        </w:tc>
        <w:tc>
          <w:tcPr>
            <w:tcW w:w="4765" w:type="dxa"/>
            <w:gridSpan w:val="2"/>
            <w:vAlign w:val="bottom"/>
          </w:tcPr>
          <w:p w14:paraId="7F41E72D" w14:textId="77777777" w:rsidR="00B327D3" w:rsidRDefault="00B327D3" w:rsidP="00383E16">
            <w:pPr>
              <w:rPr>
                <w:rFonts w:asciiTheme="minorHAnsi" w:hAnsiTheme="minorHAnsi"/>
              </w:rPr>
            </w:pPr>
          </w:p>
        </w:tc>
      </w:tr>
      <w:tr w:rsidR="00B327D3" w14:paraId="690162FF" w14:textId="77777777" w:rsidTr="002C4070">
        <w:trPr>
          <w:trHeight w:val="458"/>
        </w:trPr>
        <w:tc>
          <w:tcPr>
            <w:tcW w:w="4225" w:type="dxa"/>
            <w:gridSpan w:val="2"/>
            <w:shd w:val="clear" w:color="auto" w:fill="auto"/>
            <w:vAlign w:val="bottom"/>
          </w:tcPr>
          <w:p w14:paraId="49920624" w14:textId="77777777" w:rsidR="00B327D3" w:rsidRPr="002C4070" w:rsidRDefault="00B327D3" w:rsidP="00383E16">
            <w:pPr>
              <w:rPr>
                <w:rFonts w:asciiTheme="minorHAnsi" w:hAnsiTheme="minorHAnsi"/>
                <w:b/>
                <w:bCs/>
              </w:rPr>
            </w:pPr>
            <w:r w:rsidRPr="002C4070">
              <w:rPr>
                <w:rFonts w:asciiTheme="minorHAnsi" w:hAnsiTheme="minorHAnsi"/>
                <w:b/>
                <w:bCs/>
              </w:rPr>
              <w:t>Project Contact</w:t>
            </w:r>
          </w:p>
        </w:tc>
        <w:tc>
          <w:tcPr>
            <w:tcW w:w="360" w:type="dxa"/>
            <w:vAlign w:val="bottom"/>
          </w:tcPr>
          <w:p w14:paraId="02026F3E" w14:textId="77777777" w:rsidR="00B327D3" w:rsidRDefault="00B327D3" w:rsidP="00383E16">
            <w:pPr>
              <w:rPr>
                <w:rFonts w:asciiTheme="minorHAnsi" w:hAnsiTheme="minorHAnsi"/>
              </w:rPr>
            </w:pPr>
          </w:p>
        </w:tc>
        <w:tc>
          <w:tcPr>
            <w:tcW w:w="4765" w:type="dxa"/>
            <w:gridSpan w:val="2"/>
            <w:vAlign w:val="bottom"/>
          </w:tcPr>
          <w:p w14:paraId="32726109" w14:textId="77777777" w:rsidR="00B327D3" w:rsidRPr="00383E16" w:rsidRDefault="00B327D3" w:rsidP="00383E16">
            <w:pPr>
              <w:rPr>
                <w:rFonts w:asciiTheme="minorHAnsi" w:hAnsiTheme="minorHAnsi"/>
                <w:b/>
                <w:bCs/>
              </w:rPr>
            </w:pPr>
            <w:r w:rsidRPr="00383E16">
              <w:rPr>
                <w:rFonts w:asciiTheme="minorHAnsi" w:hAnsiTheme="minorHAnsi"/>
                <w:b/>
                <w:bCs/>
              </w:rPr>
              <w:t>Project Contact</w:t>
            </w:r>
          </w:p>
        </w:tc>
      </w:tr>
      <w:tr w:rsidR="00B327D3" w14:paraId="5958EC6E" w14:textId="77777777" w:rsidTr="002C4070">
        <w:trPr>
          <w:trHeight w:val="458"/>
        </w:trPr>
        <w:tc>
          <w:tcPr>
            <w:tcW w:w="895" w:type="dxa"/>
            <w:shd w:val="clear" w:color="auto" w:fill="auto"/>
            <w:vAlign w:val="bottom"/>
          </w:tcPr>
          <w:p w14:paraId="753FC17A" w14:textId="77777777" w:rsidR="00B327D3" w:rsidRPr="002C4070" w:rsidRDefault="00B327D3" w:rsidP="00383E16">
            <w:pPr>
              <w:rPr>
                <w:rFonts w:asciiTheme="minorHAnsi" w:hAnsiTheme="minorHAnsi"/>
              </w:rPr>
            </w:pPr>
            <w:r w:rsidRPr="002C4070">
              <w:rPr>
                <w:rFonts w:asciiTheme="minorHAnsi" w:hAnsiTheme="minorHAnsi"/>
              </w:rPr>
              <w:t>Name</w:t>
            </w:r>
          </w:p>
        </w:tc>
        <w:tc>
          <w:tcPr>
            <w:tcW w:w="3330" w:type="dxa"/>
            <w:shd w:val="clear" w:color="auto" w:fill="auto"/>
            <w:vAlign w:val="bottom"/>
          </w:tcPr>
          <w:p w14:paraId="29EE544A" w14:textId="77777777" w:rsidR="00B327D3" w:rsidRPr="002C4070" w:rsidRDefault="00B327D3" w:rsidP="00383E16">
            <w:pPr>
              <w:rPr>
                <w:rFonts w:asciiTheme="minorHAnsi" w:hAnsiTheme="minorHAnsi"/>
              </w:rPr>
            </w:pPr>
            <w:r w:rsidRPr="00FC2C6E">
              <w:rPr>
                <w:rFonts w:asciiTheme="minorHAnsi" w:hAnsiTheme="minorHAnsi"/>
                <w:bCs/>
                <w:noProof/>
                <w:spacing w:val="-3"/>
              </w:rPr>
              <w:t>Lori Nevin</w:t>
            </w:r>
          </w:p>
        </w:tc>
        <w:tc>
          <w:tcPr>
            <w:tcW w:w="360" w:type="dxa"/>
            <w:vAlign w:val="bottom"/>
          </w:tcPr>
          <w:p w14:paraId="3724752C" w14:textId="77777777" w:rsidR="00B327D3" w:rsidRDefault="00B327D3" w:rsidP="00383E16">
            <w:pPr>
              <w:rPr>
                <w:rFonts w:asciiTheme="minorHAnsi" w:hAnsiTheme="minorHAnsi"/>
              </w:rPr>
            </w:pPr>
          </w:p>
        </w:tc>
        <w:tc>
          <w:tcPr>
            <w:tcW w:w="900" w:type="dxa"/>
            <w:vAlign w:val="bottom"/>
          </w:tcPr>
          <w:p w14:paraId="0CAFEE1B" w14:textId="77777777" w:rsidR="00B327D3" w:rsidRDefault="00B327D3" w:rsidP="00383E16">
            <w:pPr>
              <w:rPr>
                <w:rFonts w:asciiTheme="minorHAnsi" w:hAnsiTheme="minorHAnsi"/>
              </w:rPr>
            </w:pPr>
            <w:r>
              <w:rPr>
                <w:rFonts w:asciiTheme="minorHAnsi" w:hAnsiTheme="minorHAnsi"/>
              </w:rPr>
              <w:t>Name</w:t>
            </w:r>
          </w:p>
        </w:tc>
        <w:tc>
          <w:tcPr>
            <w:tcW w:w="3865" w:type="dxa"/>
            <w:vAlign w:val="bottom"/>
          </w:tcPr>
          <w:p w14:paraId="544E4279" w14:textId="371D440C" w:rsidR="00B327D3" w:rsidRDefault="009F40B4" w:rsidP="00383E16">
            <w:pPr>
              <w:rPr>
                <w:rFonts w:asciiTheme="minorHAnsi" w:hAnsiTheme="minorHAnsi"/>
              </w:rPr>
            </w:pPr>
            <w:r>
              <w:rPr>
                <w:rFonts w:asciiTheme="minorHAnsi" w:hAnsiTheme="minorHAnsi"/>
              </w:rPr>
              <w:t>Kasey Knutson</w:t>
            </w:r>
          </w:p>
        </w:tc>
      </w:tr>
      <w:tr w:rsidR="00B327D3" w14:paraId="5712F5DC" w14:textId="77777777" w:rsidTr="00A51820">
        <w:trPr>
          <w:trHeight w:val="458"/>
        </w:trPr>
        <w:tc>
          <w:tcPr>
            <w:tcW w:w="895" w:type="dxa"/>
            <w:vAlign w:val="bottom"/>
          </w:tcPr>
          <w:p w14:paraId="437314F2" w14:textId="77777777" w:rsidR="00B327D3" w:rsidRDefault="00B327D3" w:rsidP="00383E16">
            <w:pPr>
              <w:rPr>
                <w:rFonts w:asciiTheme="minorHAnsi" w:hAnsiTheme="minorHAnsi"/>
              </w:rPr>
            </w:pPr>
          </w:p>
        </w:tc>
        <w:tc>
          <w:tcPr>
            <w:tcW w:w="3330" w:type="dxa"/>
            <w:vAlign w:val="bottom"/>
          </w:tcPr>
          <w:p w14:paraId="30F771B7" w14:textId="77777777" w:rsidR="00B327D3" w:rsidRDefault="00B327D3" w:rsidP="00383E16">
            <w:pPr>
              <w:rPr>
                <w:rFonts w:asciiTheme="minorHAnsi" w:hAnsiTheme="minorHAnsi"/>
              </w:rPr>
            </w:pPr>
          </w:p>
        </w:tc>
        <w:tc>
          <w:tcPr>
            <w:tcW w:w="360" w:type="dxa"/>
            <w:vAlign w:val="bottom"/>
          </w:tcPr>
          <w:p w14:paraId="1FD23F3E" w14:textId="77777777" w:rsidR="00B327D3" w:rsidRDefault="00B327D3" w:rsidP="00383E16">
            <w:pPr>
              <w:rPr>
                <w:rFonts w:asciiTheme="minorHAnsi" w:hAnsiTheme="minorHAnsi"/>
              </w:rPr>
            </w:pPr>
          </w:p>
        </w:tc>
        <w:tc>
          <w:tcPr>
            <w:tcW w:w="900" w:type="dxa"/>
            <w:vAlign w:val="bottom"/>
          </w:tcPr>
          <w:p w14:paraId="5FD0E51E" w14:textId="77777777" w:rsidR="00B327D3" w:rsidRDefault="00B327D3" w:rsidP="00383E16">
            <w:pPr>
              <w:rPr>
                <w:rFonts w:asciiTheme="minorHAnsi" w:hAnsiTheme="minorHAnsi"/>
              </w:rPr>
            </w:pPr>
            <w:r>
              <w:rPr>
                <w:rFonts w:asciiTheme="minorHAnsi" w:hAnsiTheme="minorHAnsi"/>
              </w:rPr>
              <w:t>Title</w:t>
            </w:r>
          </w:p>
        </w:tc>
        <w:tc>
          <w:tcPr>
            <w:tcW w:w="3865" w:type="dxa"/>
            <w:vAlign w:val="bottom"/>
          </w:tcPr>
          <w:p w14:paraId="6BF2A78E" w14:textId="3097C8DB" w:rsidR="00B327D3" w:rsidRDefault="00C1591D" w:rsidP="00383E16">
            <w:pPr>
              <w:rPr>
                <w:rFonts w:asciiTheme="minorHAnsi" w:hAnsiTheme="minorHAnsi"/>
              </w:rPr>
            </w:pPr>
            <w:r>
              <w:rPr>
                <w:rFonts w:asciiTheme="minorHAnsi" w:hAnsiTheme="minorHAnsi"/>
              </w:rPr>
              <w:t>Human Services Manager</w:t>
            </w:r>
          </w:p>
        </w:tc>
      </w:tr>
    </w:tbl>
    <w:p w14:paraId="0D6EDBC1" w14:textId="77777777" w:rsidR="00B327D3" w:rsidRDefault="00B327D3">
      <w:pPr>
        <w:rPr>
          <w:rFonts w:asciiTheme="minorHAnsi" w:hAnsiTheme="minorHAnsi"/>
        </w:rPr>
      </w:pPr>
    </w:p>
    <w:p w14:paraId="70F144FD" w14:textId="77777777" w:rsidR="00B327D3" w:rsidRDefault="00B327D3">
      <w:pPr>
        <w:spacing w:after="160" w:line="259" w:lineRule="auto"/>
        <w:rPr>
          <w:rFonts w:asciiTheme="minorHAnsi" w:hAnsiTheme="minorHAnsi"/>
        </w:rPr>
      </w:pPr>
      <w:r>
        <w:rPr>
          <w:rFonts w:asciiTheme="minorHAnsi" w:hAnsiTheme="minorHAnsi"/>
        </w:rPr>
        <w:br w:type="page"/>
      </w:r>
    </w:p>
    <w:p w14:paraId="72F0A1DB" w14:textId="77777777" w:rsidR="00B327D3" w:rsidRPr="00141CDB" w:rsidRDefault="00B327D3" w:rsidP="00A51820">
      <w:pPr>
        <w:tabs>
          <w:tab w:val="center" w:pos="4680"/>
        </w:tabs>
        <w:suppressAutoHyphens/>
        <w:jc w:val="center"/>
        <w:rPr>
          <w:rFonts w:asciiTheme="minorHAnsi" w:hAnsiTheme="minorHAnsi"/>
          <w:spacing w:val="-3"/>
        </w:rPr>
      </w:pPr>
      <w:r w:rsidRPr="00141CDB">
        <w:rPr>
          <w:rFonts w:asciiTheme="minorHAnsi" w:hAnsiTheme="minorHAnsi"/>
          <w:b/>
          <w:spacing w:val="-3"/>
        </w:rPr>
        <w:lastRenderedPageBreak/>
        <w:t>GENERAL CONDITIONS</w:t>
      </w:r>
    </w:p>
    <w:p w14:paraId="147E49D2" w14:textId="77777777" w:rsidR="00B327D3" w:rsidRPr="00141CDB" w:rsidRDefault="00B327D3" w:rsidP="00141CDB">
      <w:pPr>
        <w:tabs>
          <w:tab w:val="left" w:pos="-720"/>
        </w:tabs>
        <w:suppressAutoHyphens/>
        <w:rPr>
          <w:rFonts w:asciiTheme="minorHAnsi" w:hAnsiTheme="minorHAnsi"/>
          <w:spacing w:val="-3"/>
        </w:rPr>
      </w:pPr>
    </w:p>
    <w:p w14:paraId="4BE2A91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1.</w:t>
      </w:r>
      <w:r>
        <w:rPr>
          <w:rFonts w:asciiTheme="minorHAnsi" w:hAnsiTheme="minorHAnsi"/>
          <w:spacing w:val="-3"/>
        </w:rPr>
        <w:t xml:space="preserve"> </w:t>
      </w:r>
      <w:r w:rsidRPr="00141CDB">
        <w:rPr>
          <w:rFonts w:asciiTheme="minorHAnsi" w:hAnsiTheme="minorHAnsi"/>
          <w:spacing w:val="-3"/>
          <w:u w:val="single"/>
        </w:rPr>
        <w:t>Scope of Contractor's Services</w:t>
      </w:r>
      <w:r w:rsidRPr="00141CDB">
        <w:rPr>
          <w:rFonts w:asciiTheme="minorHAnsi" w:hAnsiTheme="minorHAnsi"/>
          <w:spacing w:val="-3"/>
        </w:rPr>
        <w:t>:</w:t>
      </w:r>
    </w:p>
    <w:p w14:paraId="517EEE11"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Contractor agrees to provide to the County services and any materials set forth in the project narrative identified in Exhibit "A" during the Agreement period.  No material, labor, or facilities will be furnished by the County, unless otherwise provided for in the Agreement.</w:t>
      </w:r>
    </w:p>
    <w:p w14:paraId="0D7FD9EC" w14:textId="77777777" w:rsidR="00B327D3" w:rsidRPr="00141CDB" w:rsidRDefault="00B327D3" w:rsidP="00141CDB">
      <w:pPr>
        <w:tabs>
          <w:tab w:val="left" w:pos="-720"/>
        </w:tabs>
        <w:suppressAutoHyphens/>
        <w:rPr>
          <w:rFonts w:asciiTheme="minorHAnsi" w:hAnsiTheme="minorHAnsi"/>
          <w:spacing w:val="-3"/>
        </w:rPr>
      </w:pPr>
    </w:p>
    <w:p w14:paraId="7CD7DABE"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2.</w:t>
      </w:r>
      <w:r w:rsidRPr="00141CDB">
        <w:rPr>
          <w:rFonts w:asciiTheme="minorHAnsi" w:hAnsiTheme="minorHAnsi"/>
          <w:spacing w:val="-3"/>
        </w:rPr>
        <w:tab/>
      </w:r>
      <w:r w:rsidRPr="00141CDB">
        <w:rPr>
          <w:rFonts w:asciiTheme="minorHAnsi" w:hAnsiTheme="minorHAnsi"/>
          <w:spacing w:val="-3"/>
          <w:u w:val="single"/>
        </w:rPr>
        <w:t>Performance of Work</w:t>
      </w:r>
      <w:r w:rsidRPr="00141CDB">
        <w:rPr>
          <w:rFonts w:asciiTheme="minorHAnsi" w:hAnsiTheme="minorHAnsi"/>
          <w:spacing w:val="-3"/>
        </w:rPr>
        <w:t xml:space="preserve">:  </w:t>
      </w:r>
    </w:p>
    <w:p w14:paraId="7FEFAB13"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 xml:space="preserve">Contractor shall perform work in accordance with, and shall comply with, </w:t>
      </w:r>
      <w:proofErr w:type="gramStart"/>
      <w:r w:rsidRPr="00141CDB">
        <w:rPr>
          <w:rFonts w:asciiTheme="minorHAnsi" w:hAnsiTheme="minorHAnsi"/>
          <w:spacing w:val="-3"/>
        </w:rPr>
        <w:t>all of</w:t>
      </w:r>
      <w:proofErr w:type="gramEnd"/>
      <w:r w:rsidRPr="00141CDB">
        <w:rPr>
          <w:rFonts w:asciiTheme="minorHAnsi" w:hAnsiTheme="minorHAnsi"/>
          <w:spacing w:val="-3"/>
        </w:rPr>
        <w:t xml:space="preserve"> the provisions of this Agreement. All work shall comply with applicable codes and ordinances.</w:t>
      </w:r>
    </w:p>
    <w:p w14:paraId="2882E214" w14:textId="77777777" w:rsidR="00B327D3" w:rsidRPr="00141CDB" w:rsidRDefault="00B327D3" w:rsidP="00141CDB">
      <w:pPr>
        <w:tabs>
          <w:tab w:val="left" w:pos="-720"/>
          <w:tab w:val="left" w:pos="360"/>
        </w:tabs>
        <w:suppressAutoHyphens/>
        <w:rPr>
          <w:rFonts w:asciiTheme="minorHAnsi" w:hAnsiTheme="minorHAnsi"/>
          <w:spacing w:val="-3"/>
        </w:rPr>
      </w:pPr>
    </w:p>
    <w:p w14:paraId="4027DB94"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3.</w:t>
      </w:r>
      <w:r w:rsidRPr="00141CDB">
        <w:rPr>
          <w:rFonts w:asciiTheme="minorHAnsi" w:hAnsiTheme="minorHAnsi"/>
          <w:spacing w:val="-3"/>
        </w:rPr>
        <w:tab/>
      </w:r>
      <w:r w:rsidRPr="00141CDB">
        <w:rPr>
          <w:rFonts w:asciiTheme="minorHAnsi" w:hAnsiTheme="minorHAnsi"/>
          <w:spacing w:val="-3"/>
          <w:u w:val="single"/>
        </w:rPr>
        <w:t>Schedule of Performance</w:t>
      </w:r>
      <w:r w:rsidRPr="00141CDB">
        <w:rPr>
          <w:rFonts w:asciiTheme="minorHAnsi" w:hAnsiTheme="minorHAnsi"/>
          <w:spacing w:val="-3"/>
        </w:rPr>
        <w:t xml:space="preserve">:  </w:t>
      </w:r>
    </w:p>
    <w:p w14:paraId="541F8D16"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Unless directed otherwise by the County,</w:t>
      </w:r>
      <w:r>
        <w:rPr>
          <w:rFonts w:asciiTheme="minorHAnsi" w:hAnsiTheme="minorHAnsi"/>
          <w:spacing w:val="-3"/>
        </w:rPr>
        <w:t xml:space="preserve"> the</w:t>
      </w:r>
      <w:r w:rsidRPr="00141CDB">
        <w:rPr>
          <w:rFonts w:asciiTheme="minorHAnsi" w:hAnsiTheme="minorHAnsi"/>
          <w:spacing w:val="-3"/>
        </w:rPr>
        <w:t xml:space="preserve"> Contractor shall perform the work in accordance with any schedules made a part of this Agreement. </w:t>
      </w:r>
    </w:p>
    <w:p w14:paraId="59747A67" w14:textId="77777777" w:rsidR="00B327D3" w:rsidRPr="00141CDB" w:rsidRDefault="00B327D3" w:rsidP="00141CDB">
      <w:pPr>
        <w:tabs>
          <w:tab w:val="left" w:pos="-720"/>
        </w:tabs>
        <w:suppressAutoHyphens/>
        <w:rPr>
          <w:rFonts w:asciiTheme="minorHAnsi" w:hAnsiTheme="minorHAnsi"/>
          <w:spacing w:val="-3"/>
        </w:rPr>
      </w:pPr>
    </w:p>
    <w:p w14:paraId="6488B375"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 xml:space="preserve">4.  </w:t>
      </w:r>
      <w:r w:rsidRPr="00141CDB">
        <w:rPr>
          <w:rFonts w:asciiTheme="minorHAnsi" w:hAnsiTheme="minorHAnsi"/>
          <w:spacing w:val="-3"/>
          <w:u w:val="single"/>
        </w:rPr>
        <w:t>Definitions</w:t>
      </w:r>
      <w:r w:rsidRPr="00141CDB">
        <w:rPr>
          <w:rFonts w:asciiTheme="minorHAnsi" w:hAnsiTheme="minorHAnsi"/>
          <w:spacing w:val="-3"/>
        </w:rPr>
        <w:t xml:space="preserve">: </w:t>
      </w:r>
    </w:p>
    <w:p w14:paraId="6B597AE0" w14:textId="77777777" w:rsidR="00B327D3" w:rsidRPr="00141CDB" w:rsidRDefault="00B327D3" w:rsidP="00141CDB">
      <w:pPr>
        <w:numPr>
          <w:ilvl w:val="1"/>
          <w:numId w:val="2"/>
        </w:numPr>
        <w:tabs>
          <w:tab w:val="left" w:pos="-720"/>
          <w:tab w:val="left" w:pos="360"/>
          <w:tab w:val="left" w:pos="1440"/>
        </w:tabs>
        <w:suppressAutoHyphens/>
        <w:ind w:hanging="780"/>
        <w:rPr>
          <w:rFonts w:asciiTheme="minorHAnsi" w:hAnsiTheme="minorHAnsi"/>
          <w:spacing w:val="-3"/>
        </w:rPr>
      </w:pPr>
      <w:r w:rsidRPr="00141CDB">
        <w:rPr>
          <w:rFonts w:asciiTheme="minorHAnsi" w:hAnsiTheme="minorHAnsi"/>
          <w:spacing w:val="-3"/>
        </w:rPr>
        <w:t xml:space="preserve">“Additional Insured’s” means the County, its successors and assigns, and </w:t>
      </w:r>
    </w:p>
    <w:p w14:paraId="62CBC860" w14:textId="77777777" w:rsidR="00B327D3" w:rsidRPr="00141CDB" w:rsidRDefault="00B327D3" w:rsidP="00141CDB">
      <w:pPr>
        <w:tabs>
          <w:tab w:val="left" w:pos="-720"/>
          <w:tab w:val="left" w:pos="360"/>
          <w:tab w:val="left" w:pos="1440"/>
        </w:tabs>
        <w:suppressAutoHyphens/>
        <w:ind w:left="1440" w:hanging="780"/>
        <w:rPr>
          <w:rFonts w:asciiTheme="minorHAnsi" w:hAnsiTheme="minorHAnsi"/>
          <w:spacing w:val="-3"/>
        </w:rPr>
      </w:pPr>
      <w:r w:rsidRPr="00141CDB">
        <w:rPr>
          <w:rFonts w:asciiTheme="minorHAnsi" w:hAnsiTheme="minorHAnsi"/>
          <w:spacing w:val="-3"/>
        </w:rPr>
        <w:tab/>
        <w:t>the respective directors, officers, employees, agents and representatives of the County and its successors and assigns.</w:t>
      </w:r>
    </w:p>
    <w:p w14:paraId="3ED30562"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4.2</w:t>
      </w:r>
      <w:r w:rsidRPr="00141CDB">
        <w:rPr>
          <w:rFonts w:asciiTheme="minorHAnsi" w:hAnsiTheme="minorHAnsi"/>
          <w:spacing w:val="-3"/>
        </w:rPr>
        <w:tab/>
        <w:t>“Support” means the following: Contractor’s directors, officers, employees, agents and representatives; and sub-Contractors of any tier; the respective directors, officers, employees, agents and representatives of these sub-Contractors of any tier; and any other person or entity acting under the direction or control of, or on behalf of, Contractor or any Contractor’s sub-Contractors of any tier in connection with or incident to the performance of the Work or this Agreement.</w:t>
      </w:r>
    </w:p>
    <w:p w14:paraId="408259C4"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4.3</w:t>
      </w:r>
      <w:r w:rsidRPr="00141CDB">
        <w:rPr>
          <w:rFonts w:asciiTheme="minorHAnsi" w:hAnsiTheme="minorHAnsi"/>
          <w:spacing w:val="-3"/>
        </w:rPr>
        <w:tab/>
        <w:t xml:space="preserve">The “Work” means </w:t>
      </w:r>
      <w:proofErr w:type="gramStart"/>
      <w:r w:rsidRPr="00141CDB">
        <w:rPr>
          <w:rFonts w:asciiTheme="minorHAnsi" w:hAnsiTheme="minorHAnsi"/>
          <w:spacing w:val="-3"/>
        </w:rPr>
        <w:t>all of</w:t>
      </w:r>
      <w:proofErr w:type="gramEnd"/>
      <w:r w:rsidRPr="00141CDB">
        <w:rPr>
          <w:rFonts w:asciiTheme="minorHAnsi" w:hAnsiTheme="minorHAnsi"/>
          <w:spacing w:val="-3"/>
        </w:rPr>
        <w:t xml:space="preserve"> the duties listed in Exhibit A and the performance of all other obligations under this Agreement by Contractor or its Support.</w:t>
      </w:r>
    </w:p>
    <w:p w14:paraId="63BA93E2" w14:textId="77777777" w:rsidR="00B327D3" w:rsidRPr="00141CDB" w:rsidRDefault="00B327D3" w:rsidP="00141CDB">
      <w:pPr>
        <w:tabs>
          <w:tab w:val="left" w:pos="-720"/>
        </w:tabs>
        <w:suppressAutoHyphens/>
        <w:rPr>
          <w:rFonts w:asciiTheme="minorHAnsi" w:hAnsiTheme="minorHAnsi"/>
          <w:spacing w:val="-3"/>
        </w:rPr>
      </w:pPr>
    </w:p>
    <w:p w14:paraId="07C84396" w14:textId="77777777" w:rsidR="00B327D3" w:rsidRPr="00141CDB" w:rsidRDefault="00B327D3" w:rsidP="00141CDB">
      <w:pPr>
        <w:tabs>
          <w:tab w:val="left" w:pos="-720"/>
          <w:tab w:val="left" w:pos="360"/>
        </w:tabs>
        <w:suppressAutoHyphens/>
        <w:rPr>
          <w:rFonts w:asciiTheme="minorHAnsi" w:hAnsiTheme="minorHAnsi"/>
          <w:spacing w:val="-3"/>
        </w:rPr>
      </w:pPr>
      <w:r w:rsidRPr="00141CDB">
        <w:rPr>
          <w:rFonts w:asciiTheme="minorHAnsi" w:hAnsiTheme="minorHAnsi"/>
          <w:spacing w:val="-3"/>
        </w:rPr>
        <w:t xml:space="preserve">5. </w:t>
      </w:r>
      <w:r w:rsidRPr="00141CDB">
        <w:rPr>
          <w:rFonts w:asciiTheme="minorHAnsi" w:hAnsiTheme="minorHAnsi"/>
          <w:spacing w:val="-3"/>
          <w:u w:val="single"/>
        </w:rPr>
        <w:t>Accounting and Payment for Contractor Services</w:t>
      </w:r>
      <w:r w:rsidRPr="00141CDB">
        <w:rPr>
          <w:rFonts w:asciiTheme="minorHAnsi" w:hAnsiTheme="minorHAnsi"/>
          <w:spacing w:val="-3"/>
        </w:rPr>
        <w:t>:</w:t>
      </w:r>
    </w:p>
    <w:p w14:paraId="28D575FC" w14:textId="77777777" w:rsidR="00B327D3" w:rsidRPr="00141CDB" w:rsidRDefault="00B327D3" w:rsidP="00141CDB">
      <w:pPr>
        <w:rPr>
          <w:rFonts w:asciiTheme="minorHAnsi" w:hAnsiTheme="minorHAnsi"/>
          <w:spacing w:val="-3"/>
        </w:rPr>
      </w:pPr>
      <w:r w:rsidRPr="00141CDB">
        <w:rPr>
          <w:rFonts w:asciiTheme="minorHAnsi" w:hAnsiTheme="minorHAnsi"/>
          <w:spacing w:val="-3"/>
        </w:rPr>
        <w:t xml:space="preserve">Payment to the Contractor for services rendered under this Agreement shall be as set forth in Exhibit "B".  Where Exhibit "B" requires payments by the County, payment shall be based upon billings, supported unless otherwise provided in Exhibit "B", by documentation of units of work </w:t>
      </w:r>
      <w:proofErr w:type="gramStart"/>
      <w:r w:rsidRPr="00141CDB">
        <w:rPr>
          <w:rFonts w:asciiTheme="minorHAnsi" w:hAnsiTheme="minorHAnsi"/>
          <w:spacing w:val="-3"/>
        </w:rPr>
        <w:t>actually performed</w:t>
      </w:r>
      <w:proofErr w:type="gramEnd"/>
      <w:r w:rsidRPr="00141CDB">
        <w:rPr>
          <w:rFonts w:asciiTheme="minorHAnsi" w:hAnsiTheme="minorHAnsi"/>
          <w:spacing w:val="-3"/>
        </w:rPr>
        <w:t xml:space="preserve">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Contractor for any costs or expenses incurred by the Contractor in performance of this Agreement.  </w:t>
      </w:r>
    </w:p>
    <w:p w14:paraId="201C09A2" w14:textId="77777777" w:rsidR="00B327D3" w:rsidRPr="00141CDB" w:rsidRDefault="00B327D3" w:rsidP="00141CDB">
      <w:pPr>
        <w:tabs>
          <w:tab w:val="left" w:pos="-720"/>
        </w:tabs>
        <w:suppressAutoHyphens/>
        <w:rPr>
          <w:rFonts w:asciiTheme="minorHAnsi" w:hAnsiTheme="minorHAnsi"/>
          <w:spacing w:val="-3"/>
        </w:rPr>
      </w:pPr>
    </w:p>
    <w:p w14:paraId="6EAA5175"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Where required, the County shall, upon receipt of appropriate documentation, compensate the Contractor, no more often than monthly, through the County voucher system, for the Contractor’s service pursuant to the fee schedule set forth in Exhibit "B".</w:t>
      </w:r>
    </w:p>
    <w:p w14:paraId="1703EBE5" w14:textId="77777777" w:rsidR="00B327D3" w:rsidRPr="00141CDB" w:rsidRDefault="00B327D3" w:rsidP="00141CDB">
      <w:pPr>
        <w:tabs>
          <w:tab w:val="left" w:pos="-720"/>
        </w:tabs>
        <w:suppressAutoHyphens/>
        <w:rPr>
          <w:rFonts w:asciiTheme="minorHAnsi" w:hAnsiTheme="minorHAnsi"/>
          <w:spacing w:val="-3"/>
        </w:rPr>
      </w:pPr>
    </w:p>
    <w:p w14:paraId="0C7D635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lastRenderedPageBreak/>
        <w:t xml:space="preserve">6.  </w:t>
      </w:r>
      <w:r w:rsidRPr="00141CDB">
        <w:rPr>
          <w:rFonts w:asciiTheme="minorHAnsi" w:hAnsiTheme="minorHAnsi"/>
          <w:spacing w:val="-3"/>
          <w:u w:val="single"/>
        </w:rPr>
        <w:t>Assignment and Subcontracting</w:t>
      </w:r>
      <w:r w:rsidRPr="00141CDB">
        <w:rPr>
          <w:rFonts w:asciiTheme="minorHAnsi" w:hAnsiTheme="minorHAnsi"/>
          <w:spacing w:val="-3"/>
        </w:rPr>
        <w:t>:</w:t>
      </w:r>
    </w:p>
    <w:p w14:paraId="4159E94F" w14:textId="77777777" w:rsidR="00B327D3" w:rsidRDefault="00B327D3" w:rsidP="005660D2">
      <w:pPr>
        <w:tabs>
          <w:tab w:val="left" w:pos="-720"/>
        </w:tabs>
        <w:suppressAutoHyphens/>
        <w:rPr>
          <w:rFonts w:asciiTheme="minorHAnsi" w:hAnsiTheme="minorHAnsi"/>
          <w:spacing w:val="-3"/>
        </w:rPr>
      </w:pPr>
      <w:r w:rsidRPr="00141CDB">
        <w:rPr>
          <w:rFonts w:asciiTheme="minorHAnsi" w:hAnsiTheme="minorHAnsi"/>
          <w:spacing w:val="-3"/>
        </w:rPr>
        <w:t>No portion of this Agreement may be assigned or subcontracted to any other individual, firm or entity without the express and prior written approval of the County.</w:t>
      </w:r>
    </w:p>
    <w:p w14:paraId="31586593" w14:textId="77777777" w:rsidR="00B327D3" w:rsidRDefault="00B327D3" w:rsidP="005660D2">
      <w:pPr>
        <w:tabs>
          <w:tab w:val="left" w:pos="-720"/>
        </w:tabs>
        <w:suppressAutoHyphens/>
        <w:rPr>
          <w:rFonts w:asciiTheme="minorHAnsi" w:hAnsiTheme="minorHAnsi"/>
          <w:spacing w:val="-3"/>
        </w:rPr>
      </w:pPr>
    </w:p>
    <w:p w14:paraId="273D8521" w14:textId="77777777" w:rsidR="00B327D3" w:rsidRPr="001E4E71" w:rsidRDefault="00B327D3" w:rsidP="005660D2">
      <w:pPr>
        <w:spacing w:after="160" w:line="259" w:lineRule="auto"/>
        <w:rPr>
          <w:rFonts w:asciiTheme="minorHAnsi" w:hAnsiTheme="minorHAnsi"/>
        </w:rPr>
      </w:pPr>
      <w:r w:rsidRPr="001E4E71">
        <w:rPr>
          <w:rFonts w:asciiTheme="minorHAnsi" w:hAnsiTheme="minorHAnsi"/>
        </w:rPr>
        <w:t xml:space="preserve">The </w:t>
      </w:r>
      <w:r>
        <w:rPr>
          <w:rFonts w:asciiTheme="minorHAnsi" w:hAnsiTheme="minorHAnsi"/>
        </w:rPr>
        <w:t>Contractor</w:t>
      </w:r>
      <w:r w:rsidRPr="001E4E71">
        <w:rPr>
          <w:rFonts w:asciiTheme="minorHAnsi" w:hAnsiTheme="minorHAnsi"/>
        </w:rPr>
        <w:t xml:space="preserve"> may only subcontract work contemplated under this </w:t>
      </w:r>
      <w:r>
        <w:rPr>
          <w:rFonts w:asciiTheme="minorHAnsi" w:hAnsiTheme="minorHAnsi"/>
        </w:rPr>
        <w:t>agreement</w:t>
      </w:r>
      <w:r w:rsidRPr="001E4E71">
        <w:rPr>
          <w:rFonts w:asciiTheme="minorHAnsi" w:hAnsiTheme="minorHAnsi"/>
        </w:rPr>
        <w:t xml:space="preserve"> if it obtains the prior written</w:t>
      </w:r>
      <w:r>
        <w:rPr>
          <w:rFonts w:asciiTheme="minorHAnsi" w:hAnsiTheme="minorHAnsi"/>
        </w:rPr>
        <w:t xml:space="preserve"> </w:t>
      </w:r>
      <w:r w:rsidRPr="001E4E71">
        <w:rPr>
          <w:rFonts w:asciiTheme="minorHAnsi" w:hAnsiTheme="minorHAnsi"/>
        </w:rPr>
        <w:t xml:space="preserve">approval of </w:t>
      </w:r>
      <w:r>
        <w:rPr>
          <w:rFonts w:asciiTheme="minorHAnsi" w:hAnsiTheme="minorHAnsi"/>
        </w:rPr>
        <w:t>the County</w:t>
      </w:r>
      <w:r w:rsidRPr="001E4E71">
        <w:rPr>
          <w:rFonts w:asciiTheme="minorHAnsi" w:hAnsiTheme="minorHAnsi"/>
        </w:rPr>
        <w:t>.</w:t>
      </w:r>
    </w:p>
    <w:p w14:paraId="7E291CD3" w14:textId="77777777" w:rsidR="00B327D3" w:rsidRPr="00FD25A9" w:rsidRDefault="00B327D3" w:rsidP="005660D2">
      <w:pPr>
        <w:spacing w:after="160" w:line="259" w:lineRule="auto"/>
        <w:rPr>
          <w:rFonts w:asciiTheme="minorHAnsi" w:hAnsiTheme="minorHAnsi"/>
        </w:rPr>
      </w:pPr>
      <w:r w:rsidRPr="001E4E71">
        <w:rPr>
          <w:rFonts w:asciiTheme="minorHAnsi" w:hAnsiTheme="minorHAnsi"/>
        </w:rPr>
        <w:t xml:space="preserve">If </w:t>
      </w:r>
      <w:r>
        <w:rPr>
          <w:rFonts w:asciiTheme="minorHAnsi" w:hAnsiTheme="minorHAnsi"/>
        </w:rPr>
        <w:t>the County</w:t>
      </w:r>
      <w:r w:rsidRPr="001E4E71">
        <w:rPr>
          <w:rFonts w:asciiTheme="minorHAnsi" w:hAnsiTheme="minorHAnsi"/>
        </w:rPr>
        <w:t xml:space="preserve"> approves subcontracting, the </w:t>
      </w:r>
      <w:r>
        <w:rPr>
          <w:rFonts w:asciiTheme="minorHAnsi" w:hAnsiTheme="minorHAnsi"/>
        </w:rPr>
        <w:t>Contractor</w:t>
      </w:r>
      <w:r w:rsidRPr="001E4E71">
        <w:rPr>
          <w:rFonts w:asciiTheme="minorHAnsi" w:hAnsiTheme="minorHAnsi"/>
        </w:rPr>
        <w:t xml:space="preserve"> shall maintain written procedures related to</w:t>
      </w:r>
      <w:r>
        <w:rPr>
          <w:rFonts w:asciiTheme="minorHAnsi" w:hAnsiTheme="minorHAnsi"/>
        </w:rPr>
        <w:t xml:space="preserve"> </w:t>
      </w:r>
      <w:r w:rsidRPr="001E4E71">
        <w:rPr>
          <w:rFonts w:asciiTheme="minorHAnsi" w:hAnsiTheme="minorHAnsi"/>
        </w:rPr>
        <w:t>subcontracting, as well as copies of all subcontracts and records related to subcontracts. For cause,</w:t>
      </w:r>
      <w:r>
        <w:rPr>
          <w:rFonts w:asciiTheme="minorHAnsi" w:hAnsiTheme="minorHAnsi"/>
        </w:rPr>
        <w:t xml:space="preserve"> the County</w:t>
      </w:r>
      <w:r w:rsidRPr="001E4E71">
        <w:rPr>
          <w:rFonts w:asciiTheme="minorHAnsi" w:hAnsiTheme="minorHAnsi"/>
        </w:rPr>
        <w:t xml:space="preserve"> in writing may</w:t>
      </w:r>
      <w:r>
        <w:rPr>
          <w:rFonts w:asciiTheme="minorHAnsi" w:hAnsiTheme="minorHAnsi"/>
        </w:rPr>
        <w:t xml:space="preserve"> </w:t>
      </w:r>
      <w:r w:rsidRPr="00FD25A9">
        <w:rPr>
          <w:rFonts w:asciiTheme="minorHAnsi" w:hAnsiTheme="minorHAnsi"/>
        </w:rPr>
        <w:t>require the Contractor to amend its subcontracting procedures as they relate to this agreement</w:t>
      </w:r>
      <w:r>
        <w:rPr>
          <w:rFonts w:asciiTheme="minorHAnsi" w:hAnsiTheme="minorHAnsi"/>
        </w:rPr>
        <w:t xml:space="preserve">, </w:t>
      </w:r>
      <w:r w:rsidRPr="00FD25A9">
        <w:rPr>
          <w:rFonts w:asciiTheme="minorHAnsi" w:hAnsiTheme="minorHAnsi"/>
        </w:rPr>
        <w:t>prohibit the Contractor from subcontracting with a particular person or entity</w:t>
      </w:r>
      <w:r>
        <w:rPr>
          <w:rFonts w:asciiTheme="minorHAnsi" w:hAnsiTheme="minorHAnsi"/>
        </w:rPr>
        <w:t xml:space="preserve">, or </w:t>
      </w:r>
      <w:r w:rsidRPr="00FD25A9">
        <w:rPr>
          <w:rFonts w:asciiTheme="minorHAnsi" w:hAnsiTheme="minorHAnsi"/>
        </w:rPr>
        <w:t>require the Contractor to rescind or amend a subcontract.</w:t>
      </w:r>
    </w:p>
    <w:p w14:paraId="0A43C2B1" w14:textId="77777777" w:rsidR="00B327D3" w:rsidRPr="001E4E71" w:rsidRDefault="00B327D3" w:rsidP="005660D2">
      <w:pPr>
        <w:spacing w:after="160" w:line="259" w:lineRule="auto"/>
        <w:rPr>
          <w:rFonts w:asciiTheme="minorHAnsi" w:hAnsiTheme="minorHAnsi"/>
        </w:rPr>
      </w:pPr>
      <w:r w:rsidRPr="001E4E71">
        <w:rPr>
          <w:rFonts w:asciiTheme="minorHAnsi" w:hAnsiTheme="minorHAnsi"/>
        </w:rPr>
        <w:t xml:space="preserve">Every subcontract shall bind the Subcontractor to follow all applicable terms of this </w:t>
      </w:r>
      <w:r>
        <w:rPr>
          <w:rFonts w:asciiTheme="minorHAnsi" w:hAnsiTheme="minorHAnsi"/>
        </w:rPr>
        <w:t>agreement</w:t>
      </w:r>
      <w:r w:rsidRPr="001E4E71">
        <w:rPr>
          <w:rFonts w:asciiTheme="minorHAnsi" w:hAnsiTheme="minorHAnsi"/>
        </w:rPr>
        <w:t>. The</w:t>
      </w:r>
      <w:r>
        <w:rPr>
          <w:rFonts w:asciiTheme="minorHAnsi" w:hAnsiTheme="minorHAnsi"/>
        </w:rPr>
        <w:t xml:space="preserve"> Contractor </w:t>
      </w:r>
      <w:r w:rsidRPr="001E4E71">
        <w:rPr>
          <w:rFonts w:asciiTheme="minorHAnsi" w:hAnsiTheme="minorHAnsi"/>
        </w:rPr>
        <w:t xml:space="preserve">is responsible to </w:t>
      </w:r>
      <w:r>
        <w:rPr>
          <w:rFonts w:asciiTheme="minorHAnsi" w:hAnsiTheme="minorHAnsi"/>
        </w:rPr>
        <w:t xml:space="preserve">the County </w:t>
      </w:r>
      <w:r w:rsidRPr="001E4E71">
        <w:rPr>
          <w:rFonts w:asciiTheme="minorHAnsi" w:hAnsiTheme="minorHAnsi"/>
        </w:rPr>
        <w:t>if the Subcontractor fails to comply with any applicable term or condition</w:t>
      </w:r>
      <w:r>
        <w:rPr>
          <w:rFonts w:asciiTheme="minorHAnsi" w:hAnsiTheme="minorHAnsi"/>
        </w:rPr>
        <w:t xml:space="preserve"> </w:t>
      </w:r>
      <w:r w:rsidRPr="001E4E71">
        <w:rPr>
          <w:rFonts w:asciiTheme="minorHAnsi" w:hAnsiTheme="minorHAnsi"/>
        </w:rPr>
        <w:t xml:space="preserve">of this </w:t>
      </w:r>
      <w:r>
        <w:rPr>
          <w:rFonts w:asciiTheme="minorHAnsi" w:hAnsiTheme="minorHAnsi"/>
        </w:rPr>
        <w:t>agreement</w:t>
      </w:r>
      <w:r w:rsidRPr="001E4E71">
        <w:rPr>
          <w:rFonts w:asciiTheme="minorHAnsi" w:hAnsiTheme="minorHAnsi"/>
        </w:rPr>
        <w:t xml:space="preserve">. The </w:t>
      </w:r>
      <w:r>
        <w:rPr>
          <w:rFonts w:asciiTheme="minorHAnsi" w:hAnsiTheme="minorHAnsi"/>
        </w:rPr>
        <w:t xml:space="preserve">Contractor </w:t>
      </w:r>
      <w:r w:rsidRPr="001E4E71">
        <w:rPr>
          <w:rFonts w:asciiTheme="minorHAnsi" w:hAnsiTheme="minorHAnsi"/>
        </w:rPr>
        <w:t>shall appropriately monitor the activities of the Subcontractor to assure fiscal</w:t>
      </w:r>
      <w:r>
        <w:rPr>
          <w:rFonts w:asciiTheme="minorHAnsi" w:hAnsiTheme="minorHAnsi"/>
        </w:rPr>
        <w:t xml:space="preserve"> </w:t>
      </w:r>
      <w:r w:rsidRPr="001E4E71">
        <w:rPr>
          <w:rFonts w:asciiTheme="minorHAnsi" w:hAnsiTheme="minorHAnsi"/>
        </w:rPr>
        <w:t xml:space="preserve">conditions of this </w:t>
      </w:r>
      <w:r>
        <w:rPr>
          <w:rFonts w:asciiTheme="minorHAnsi" w:hAnsiTheme="minorHAnsi"/>
        </w:rPr>
        <w:t>agreement</w:t>
      </w:r>
      <w:r w:rsidRPr="001E4E71">
        <w:rPr>
          <w:rFonts w:asciiTheme="minorHAnsi" w:hAnsiTheme="minorHAnsi"/>
        </w:rPr>
        <w:t>. In no event shall the existence of a subcontract operate to release or reduce</w:t>
      </w:r>
      <w:r>
        <w:rPr>
          <w:rFonts w:asciiTheme="minorHAnsi" w:hAnsiTheme="minorHAnsi"/>
        </w:rPr>
        <w:t xml:space="preserve"> </w:t>
      </w:r>
      <w:r w:rsidRPr="001E4E71">
        <w:rPr>
          <w:rFonts w:asciiTheme="minorHAnsi" w:hAnsiTheme="minorHAnsi"/>
        </w:rPr>
        <w:t xml:space="preserve">the liability of the </w:t>
      </w:r>
      <w:r>
        <w:rPr>
          <w:rFonts w:asciiTheme="minorHAnsi" w:hAnsiTheme="minorHAnsi"/>
        </w:rPr>
        <w:t>Contractor</w:t>
      </w:r>
      <w:r w:rsidRPr="001E4E71">
        <w:rPr>
          <w:rFonts w:asciiTheme="minorHAnsi" w:hAnsiTheme="minorHAnsi"/>
        </w:rPr>
        <w:t xml:space="preserve"> to </w:t>
      </w:r>
      <w:r>
        <w:rPr>
          <w:rFonts w:asciiTheme="minorHAnsi" w:hAnsiTheme="minorHAnsi"/>
        </w:rPr>
        <w:t xml:space="preserve">the County </w:t>
      </w:r>
      <w:r w:rsidRPr="001E4E71">
        <w:rPr>
          <w:rFonts w:asciiTheme="minorHAnsi" w:hAnsiTheme="minorHAnsi"/>
        </w:rPr>
        <w:t xml:space="preserve">for any breach in the performance of the </w:t>
      </w:r>
      <w:r>
        <w:rPr>
          <w:rFonts w:asciiTheme="minorHAnsi" w:hAnsiTheme="minorHAnsi"/>
        </w:rPr>
        <w:t>Subcontractor</w:t>
      </w:r>
      <w:r w:rsidRPr="001E4E71">
        <w:rPr>
          <w:rFonts w:asciiTheme="minorHAnsi" w:hAnsiTheme="minorHAnsi"/>
        </w:rPr>
        <w:t>’s duties.</w:t>
      </w:r>
    </w:p>
    <w:p w14:paraId="6490B37A" w14:textId="77777777" w:rsidR="00B327D3" w:rsidRPr="00141CDB" w:rsidRDefault="00B327D3" w:rsidP="005660D2">
      <w:pPr>
        <w:tabs>
          <w:tab w:val="left" w:pos="-720"/>
          <w:tab w:val="left" w:pos="450"/>
        </w:tabs>
        <w:suppressAutoHyphens/>
        <w:rPr>
          <w:rFonts w:asciiTheme="minorHAnsi" w:hAnsiTheme="minorHAnsi" w:cs="Arial"/>
        </w:rPr>
      </w:pPr>
      <w:r w:rsidRPr="001E4E71">
        <w:rPr>
          <w:rFonts w:asciiTheme="minorHAnsi" w:hAnsiTheme="minorHAnsi"/>
        </w:rPr>
        <w:t xml:space="preserve">Every subcontract shall include a term that </w:t>
      </w:r>
      <w:r>
        <w:rPr>
          <w:rFonts w:asciiTheme="minorHAnsi" w:hAnsiTheme="minorHAnsi"/>
        </w:rPr>
        <w:t>County</w:t>
      </w:r>
      <w:r w:rsidRPr="001E4E71">
        <w:rPr>
          <w:rFonts w:asciiTheme="minorHAnsi" w:hAnsiTheme="minorHAnsi"/>
        </w:rPr>
        <w:t xml:space="preserve"> </w:t>
      </w:r>
      <w:r>
        <w:rPr>
          <w:rFonts w:asciiTheme="minorHAnsi" w:hAnsiTheme="minorHAnsi"/>
        </w:rPr>
        <w:t>is</w:t>
      </w:r>
      <w:r w:rsidRPr="001E4E71">
        <w:rPr>
          <w:rFonts w:asciiTheme="minorHAnsi" w:hAnsiTheme="minorHAnsi"/>
        </w:rPr>
        <w:t xml:space="preserve"> not liable for</w:t>
      </w:r>
      <w:r>
        <w:rPr>
          <w:rFonts w:asciiTheme="minorHAnsi" w:hAnsiTheme="minorHAnsi"/>
        </w:rPr>
        <w:t xml:space="preserve"> </w:t>
      </w:r>
      <w:r w:rsidRPr="001E4E71">
        <w:rPr>
          <w:rFonts w:asciiTheme="minorHAnsi" w:hAnsiTheme="minorHAnsi"/>
        </w:rPr>
        <w:t>claims or damages arising from a Subcontractor’s performance of the subcontract.</w:t>
      </w:r>
    </w:p>
    <w:p w14:paraId="1E422B7C" w14:textId="77777777" w:rsidR="00B327D3" w:rsidRPr="00141CDB" w:rsidRDefault="00B327D3" w:rsidP="00141CDB">
      <w:pPr>
        <w:tabs>
          <w:tab w:val="left" w:pos="-720"/>
        </w:tabs>
        <w:suppressAutoHyphens/>
        <w:rPr>
          <w:rFonts w:asciiTheme="minorHAnsi" w:hAnsiTheme="minorHAnsi"/>
          <w:spacing w:val="-3"/>
        </w:rPr>
      </w:pPr>
    </w:p>
    <w:p w14:paraId="6B8AF78E"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7.  </w:t>
      </w:r>
      <w:r w:rsidRPr="005660D2">
        <w:rPr>
          <w:rFonts w:asciiTheme="minorHAnsi" w:hAnsiTheme="minorHAnsi"/>
          <w:spacing w:val="-3"/>
          <w:u w:val="single"/>
        </w:rPr>
        <w:t>Independent Contractor</w:t>
      </w:r>
      <w:r w:rsidRPr="00141CDB">
        <w:rPr>
          <w:rFonts w:asciiTheme="minorHAnsi" w:hAnsiTheme="minorHAnsi"/>
          <w:spacing w:val="-3"/>
        </w:rPr>
        <w:t>:</w:t>
      </w:r>
    </w:p>
    <w:p w14:paraId="4D47F5AD"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Contractor’s services shall be furnished by the Contractor as an independent Contractor and nothing herein contained shall be construed to create a relationship of employer-employee or master-servant, but all payments made hereunder and all services performed shall be made and performed pursuant to this Agreement by the Contractor as an independent Contractor.</w:t>
      </w:r>
    </w:p>
    <w:p w14:paraId="5CA8C7AF" w14:textId="77777777" w:rsidR="00B327D3" w:rsidRPr="00141CDB" w:rsidRDefault="00B327D3" w:rsidP="00141CDB">
      <w:pPr>
        <w:tabs>
          <w:tab w:val="left" w:pos="-720"/>
        </w:tabs>
        <w:suppressAutoHyphens/>
        <w:rPr>
          <w:rFonts w:asciiTheme="minorHAnsi" w:hAnsiTheme="minorHAnsi"/>
          <w:spacing w:val="-3"/>
        </w:rPr>
      </w:pPr>
    </w:p>
    <w:p w14:paraId="52017C9C"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Contractor acknowledges that the entire compensation for this Agreement is specified in Exhibit "B" and the Contractor is not entitled to any County benefits including, but not limited to: vacation pay, holiday pay, sick leave pay, medical, dental, or other insurance benefits, or any other rights or privileges afforded to Kittitas County employees.</w:t>
      </w:r>
    </w:p>
    <w:p w14:paraId="1E164610" w14:textId="77777777" w:rsidR="00B327D3" w:rsidRPr="00141CDB" w:rsidRDefault="00B327D3" w:rsidP="00141CDB">
      <w:pPr>
        <w:tabs>
          <w:tab w:val="left" w:pos="-720"/>
        </w:tabs>
        <w:suppressAutoHyphens/>
        <w:rPr>
          <w:rFonts w:asciiTheme="minorHAnsi" w:hAnsiTheme="minorHAnsi"/>
          <w:spacing w:val="-3"/>
        </w:rPr>
      </w:pPr>
    </w:p>
    <w:p w14:paraId="578AA209" w14:textId="77777777" w:rsidR="00B327D3" w:rsidRDefault="00B327D3" w:rsidP="00141CDB">
      <w:pPr>
        <w:tabs>
          <w:tab w:val="left" w:pos="-720"/>
        </w:tabs>
        <w:suppressAutoHyphens/>
        <w:rPr>
          <w:rFonts w:asciiTheme="minorHAnsi" w:hAnsiTheme="minorHAnsi"/>
          <w:spacing w:val="-3"/>
        </w:rPr>
      </w:pPr>
      <w:r w:rsidRPr="00141CDB">
        <w:rPr>
          <w:rFonts w:asciiTheme="minorHAnsi" w:hAnsiTheme="minorHAnsi"/>
          <w:spacing w:val="-3"/>
        </w:rPr>
        <w:t>Contractor will defend, indemnify and hold harmless the County, its Additional Insured’s, officers, agents or employees from any loss or expense, including but not limited to settlements, judgments, setoffs, attorneys' fees or costs incurred by reason of claims or demands because of breach of the provisions of this paragraph.</w:t>
      </w:r>
    </w:p>
    <w:p w14:paraId="7C772562" w14:textId="77777777" w:rsidR="00B327D3" w:rsidRPr="00141CDB" w:rsidRDefault="00B327D3" w:rsidP="00141CDB">
      <w:pPr>
        <w:tabs>
          <w:tab w:val="left" w:pos="-720"/>
        </w:tabs>
        <w:suppressAutoHyphens/>
        <w:rPr>
          <w:rFonts w:asciiTheme="minorHAnsi" w:hAnsiTheme="minorHAnsi"/>
          <w:spacing w:val="-3"/>
        </w:rPr>
      </w:pPr>
    </w:p>
    <w:p w14:paraId="01E212F2"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8.  </w:t>
      </w:r>
      <w:r w:rsidRPr="00141CDB">
        <w:rPr>
          <w:rFonts w:asciiTheme="minorHAnsi" w:hAnsiTheme="minorHAnsi"/>
          <w:spacing w:val="-3"/>
          <w:u w:val="single"/>
        </w:rPr>
        <w:t>No Guarantee of Employment</w:t>
      </w:r>
      <w:r w:rsidRPr="00141CDB">
        <w:rPr>
          <w:rFonts w:asciiTheme="minorHAnsi" w:hAnsiTheme="minorHAnsi"/>
          <w:spacing w:val="-3"/>
        </w:rPr>
        <w:t>:</w:t>
      </w:r>
    </w:p>
    <w:p w14:paraId="58FD8895"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lastRenderedPageBreak/>
        <w:t xml:space="preserve">The performance of all or part of this Agreement by the Contractor shall not operate to vest any employment rights whatsoever and shall not be deemed to guarantee any employment of the Contractor or any employee of the Contractor or any sub-Contractor or any employee of any sub-Contractor by the County at the present time or in the future.  </w:t>
      </w:r>
    </w:p>
    <w:p w14:paraId="116D9E97" w14:textId="77777777" w:rsidR="00B327D3" w:rsidRPr="00141CDB" w:rsidRDefault="00B327D3" w:rsidP="00141CDB">
      <w:pPr>
        <w:tabs>
          <w:tab w:val="left" w:pos="-720"/>
        </w:tabs>
        <w:suppressAutoHyphens/>
        <w:rPr>
          <w:rFonts w:asciiTheme="minorHAnsi" w:hAnsiTheme="minorHAnsi"/>
          <w:spacing w:val="-3"/>
        </w:rPr>
      </w:pPr>
    </w:p>
    <w:p w14:paraId="3569C4E6"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9.  </w:t>
      </w:r>
      <w:r w:rsidRPr="00141CDB">
        <w:rPr>
          <w:rFonts w:asciiTheme="minorHAnsi" w:hAnsiTheme="minorHAnsi"/>
          <w:spacing w:val="-3"/>
          <w:u w:val="single"/>
        </w:rPr>
        <w:t>Taxes</w:t>
      </w:r>
      <w:r w:rsidRPr="00141CDB">
        <w:rPr>
          <w:rFonts w:asciiTheme="minorHAnsi" w:hAnsiTheme="minorHAnsi"/>
          <w:spacing w:val="-3"/>
        </w:rPr>
        <w:t>:</w:t>
      </w:r>
    </w:p>
    <w:p w14:paraId="35B36E51"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Contractor understands and acknowledges that the County will not withhold Federal or State income taxes.  Where required by State or Federal law, the Contractor authorizes the County to make withholding for any taxes other than income taxes (i.e. Medicare).  All compensation received by the Contractor will be reported to the Internal Revenue Service at the end of the calendar year in accordance with the applicable IRS regulations.  It is the responsibility of the Contractor to make the necessary estimated tax payments throughout the year, if any, and the Contractor is solely liable for any tax obligation arising from the Contractor’s performance of this Agreement.  The Contractor hereby agrees to indemnify the County against any demand to pay taxes arising from the Contractor’s failure to pay taxes on compensation earned pursuant to this Agreement.</w:t>
      </w:r>
    </w:p>
    <w:p w14:paraId="3F9BED32" w14:textId="77777777" w:rsidR="00B327D3" w:rsidRPr="00141CDB" w:rsidRDefault="00B327D3" w:rsidP="00141CDB">
      <w:pPr>
        <w:tabs>
          <w:tab w:val="left" w:pos="-720"/>
        </w:tabs>
        <w:suppressAutoHyphens/>
        <w:rPr>
          <w:rFonts w:asciiTheme="minorHAnsi" w:hAnsiTheme="minorHAnsi"/>
          <w:spacing w:val="-3"/>
        </w:rPr>
      </w:pPr>
    </w:p>
    <w:p w14:paraId="5BE773D9"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County will pay sales and use taxes imposed on goods or services acquired hereunder as required by law.  The Contractor must pay all other taxes including, but not limited to:  Business and Occupation Tax, taxes based on the Contractor’s gross or net income, or personal property to which the County does not hold title.  The County is exempt from Federal Excise Tax.</w:t>
      </w:r>
    </w:p>
    <w:p w14:paraId="5954401F" w14:textId="77777777" w:rsidR="00B327D3" w:rsidRPr="00141CDB" w:rsidRDefault="00B327D3" w:rsidP="00141CDB">
      <w:pPr>
        <w:tabs>
          <w:tab w:val="left" w:pos="-720"/>
        </w:tabs>
        <w:suppressAutoHyphens/>
        <w:rPr>
          <w:rFonts w:asciiTheme="minorHAnsi" w:hAnsiTheme="minorHAnsi"/>
          <w:spacing w:val="-3"/>
        </w:rPr>
      </w:pPr>
    </w:p>
    <w:p w14:paraId="102CBB82"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10.  </w:t>
      </w:r>
      <w:r w:rsidRPr="00141CDB">
        <w:rPr>
          <w:rFonts w:asciiTheme="minorHAnsi" w:hAnsiTheme="minorHAnsi"/>
          <w:spacing w:val="-3"/>
          <w:u w:val="single"/>
        </w:rPr>
        <w:t>Regulations and Requirement</w:t>
      </w:r>
      <w:r w:rsidRPr="00141CDB">
        <w:rPr>
          <w:rFonts w:asciiTheme="minorHAnsi" w:hAnsiTheme="minorHAnsi"/>
          <w:spacing w:val="-3"/>
        </w:rPr>
        <w:t>:</w:t>
      </w:r>
    </w:p>
    <w:p w14:paraId="1F222054"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This Agreement shall be subject to all laws, rules and regulations of the </w:t>
      </w:r>
      <w:smartTag w:uri="urn:schemas-microsoft-com:office:smarttags" w:element="country-region">
        <w:r w:rsidRPr="00141CDB">
          <w:rPr>
            <w:rFonts w:asciiTheme="minorHAnsi" w:hAnsiTheme="minorHAnsi"/>
            <w:spacing w:val="-3"/>
          </w:rPr>
          <w:t>United States of America</w:t>
        </w:r>
      </w:smartTag>
      <w:r w:rsidRPr="00141CDB">
        <w:rPr>
          <w:rFonts w:asciiTheme="minorHAnsi" w:hAnsiTheme="minorHAnsi"/>
          <w:spacing w:val="-3"/>
        </w:rPr>
        <w:t xml:space="preserve">, and State of </w:t>
      </w:r>
      <w:smartTag w:uri="urn:schemas-microsoft-com:office:smarttags" w:element="State">
        <w:r w:rsidRPr="00141CDB">
          <w:rPr>
            <w:rFonts w:asciiTheme="minorHAnsi" w:hAnsiTheme="minorHAnsi"/>
            <w:spacing w:val="-3"/>
          </w:rPr>
          <w:t>Washington</w:t>
        </w:r>
      </w:smartTag>
      <w:r w:rsidRPr="00141CDB">
        <w:rPr>
          <w:rFonts w:asciiTheme="minorHAnsi" w:hAnsiTheme="minorHAnsi"/>
          <w:spacing w:val="-3"/>
        </w:rPr>
        <w:t xml:space="preserve">, and political subdivisions of the State of Washington, and to any other provisions set forth herein or in the attached exhibits. </w:t>
      </w:r>
    </w:p>
    <w:p w14:paraId="7B3EEF88" w14:textId="77777777" w:rsidR="00B327D3" w:rsidRPr="00141CDB" w:rsidRDefault="00B327D3" w:rsidP="00141CDB">
      <w:pPr>
        <w:tabs>
          <w:tab w:val="left" w:pos="-720"/>
        </w:tabs>
        <w:suppressAutoHyphens/>
        <w:rPr>
          <w:rFonts w:asciiTheme="minorHAnsi" w:hAnsiTheme="minorHAnsi"/>
          <w:spacing w:val="-3"/>
        </w:rPr>
      </w:pPr>
    </w:p>
    <w:p w14:paraId="38783D60"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11.  </w:t>
      </w:r>
      <w:r w:rsidRPr="00141CDB">
        <w:rPr>
          <w:rFonts w:asciiTheme="minorHAnsi" w:hAnsiTheme="minorHAnsi"/>
          <w:spacing w:val="-3"/>
          <w:u w:val="single"/>
        </w:rPr>
        <w:t>Right to Review</w:t>
      </w:r>
      <w:r w:rsidRPr="00141CDB">
        <w:rPr>
          <w:rFonts w:asciiTheme="minorHAnsi" w:hAnsiTheme="minorHAnsi"/>
          <w:spacing w:val="-3"/>
        </w:rPr>
        <w:t>:</w:t>
      </w:r>
    </w:p>
    <w:p w14:paraId="77D76736"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Contractor shall preserve and maintain all financial records and records relating to the performance of work under this Agreement for 6 years after contract termination, and shall make them available for such review, within Kittitas County, State of Washington, upon request.</w:t>
      </w:r>
    </w:p>
    <w:p w14:paraId="1D9F6C91" w14:textId="77777777" w:rsidR="00B327D3" w:rsidRPr="00141CDB" w:rsidRDefault="00B327D3" w:rsidP="00141CDB">
      <w:pPr>
        <w:tabs>
          <w:tab w:val="left" w:pos="-720"/>
        </w:tabs>
        <w:suppressAutoHyphens/>
        <w:rPr>
          <w:rFonts w:asciiTheme="minorHAnsi" w:hAnsiTheme="minorHAnsi"/>
          <w:spacing w:val="-3"/>
        </w:rPr>
      </w:pPr>
    </w:p>
    <w:p w14:paraId="0814CA86"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12.  </w:t>
      </w:r>
      <w:r w:rsidRPr="00141CDB">
        <w:rPr>
          <w:rFonts w:asciiTheme="minorHAnsi" w:hAnsiTheme="minorHAnsi"/>
          <w:spacing w:val="-3"/>
          <w:u w:val="single"/>
        </w:rPr>
        <w:t>Modifications</w:t>
      </w:r>
      <w:r w:rsidRPr="00141CDB">
        <w:rPr>
          <w:rFonts w:asciiTheme="minorHAnsi" w:hAnsiTheme="minorHAnsi"/>
          <w:spacing w:val="-3"/>
        </w:rPr>
        <w:t>:</w:t>
      </w:r>
    </w:p>
    <w:p w14:paraId="20AA33F9"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12.1</w:t>
      </w:r>
      <w:r w:rsidRPr="00141CDB">
        <w:rPr>
          <w:rFonts w:asciiTheme="minorHAnsi" w:hAnsiTheme="minorHAnsi"/>
          <w:spacing w:val="-3"/>
        </w:rPr>
        <w:tab/>
        <w:t xml:space="preserve">Either party may request changes in the Agreement.  Any and all agreed modifications shall be in writing, signed by each of the parties. </w:t>
      </w:r>
    </w:p>
    <w:p w14:paraId="3C98A143" w14:textId="77777777" w:rsidR="00B327D3" w:rsidRPr="00141CDB" w:rsidRDefault="00B327D3" w:rsidP="00141CDB">
      <w:pPr>
        <w:tabs>
          <w:tab w:val="left" w:pos="-720"/>
          <w:tab w:val="left" w:pos="360"/>
          <w:tab w:val="left" w:pos="1440"/>
        </w:tabs>
        <w:suppressAutoHyphens/>
        <w:ind w:hanging="720"/>
        <w:rPr>
          <w:rFonts w:asciiTheme="minorHAnsi" w:hAnsiTheme="minorHAnsi"/>
          <w:spacing w:val="-3"/>
        </w:rPr>
      </w:pPr>
    </w:p>
    <w:p w14:paraId="466F5DF5"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12.2</w:t>
      </w:r>
      <w:r w:rsidRPr="00141CDB">
        <w:rPr>
          <w:rFonts w:asciiTheme="minorHAnsi" w:hAnsiTheme="minorHAnsi"/>
          <w:spacing w:val="-3"/>
        </w:rPr>
        <w:tab/>
        <w:t>The County may, at any time, by written notice thereof to Contractor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397458F2" w14:textId="77777777" w:rsidR="00B327D3" w:rsidRPr="00141CDB" w:rsidRDefault="00B327D3" w:rsidP="00141CDB">
      <w:pPr>
        <w:tabs>
          <w:tab w:val="left" w:pos="-720"/>
          <w:tab w:val="left" w:pos="360"/>
          <w:tab w:val="left" w:pos="1440"/>
        </w:tabs>
        <w:suppressAutoHyphens/>
        <w:ind w:hanging="720"/>
        <w:rPr>
          <w:rFonts w:asciiTheme="minorHAnsi" w:hAnsiTheme="minorHAnsi"/>
          <w:spacing w:val="-3"/>
        </w:rPr>
      </w:pPr>
    </w:p>
    <w:p w14:paraId="3F8506B1"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12.3</w:t>
      </w:r>
      <w:r w:rsidRPr="00141CDB">
        <w:rPr>
          <w:rFonts w:asciiTheme="minorHAnsi" w:hAnsiTheme="minorHAnsi"/>
          <w:spacing w:val="-3"/>
        </w:rPr>
        <w:tab/>
        <w:t>If any change in the Work causes an increase or decrease on Contractor’s cost of, or the time required for, performance of the Work, an equitable adjustment in the compensation to Contractor and in the schedule for the performance of the Work shall be made to reflect such an increase or decrease.</w:t>
      </w:r>
    </w:p>
    <w:p w14:paraId="6D5E98C7" w14:textId="77777777" w:rsidR="00B327D3" w:rsidRPr="00141CDB" w:rsidRDefault="00B327D3" w:rsidP="00141CDB">
      <w:pPr>
        <w:tabs>
          <w:tab w:val="left" w:pos="-720"/>
          <w:tab w:val="left" w:pos="360"/>
          <w:tab w:val="left" w:pos="1440"/>
        </w:tabs>
        <w:suppressAutoHyphens/>
        <w:ind w:hanging="720"/>
        <w:rPr>
          <w:rFonts w:asciiTheme="minorHAnsi" w:hAnsiTheme="minorHAnsi"/>
          <w:spacing w:val="-3"/>
        </w:rPr>
      </w:pPr>
    </w:p>
    <w:p w14:paraId="6117FA62"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12.4</w:t>
      </w:r>
      <w:r w:rsidRPr="00141CDB">
        <w:rPr>
          <w:rFonts w:asciiTheme="minorHAnsi" w:hAnsiTheme="minorHAnsi"/>
          <w:spacing w:val="-3"/>
        </w:rPr>
        <w:tab/>
        <w:t xml:space="preserve">Notwithstanding any dispute or delay in arriving at a mutually acceptable equitable adjustment, Contractor shall proceed in accordance with all Change Notices. </w:t>
      </w:r>
      <w:r>
        <w:rPr>
          <w:rFonts w:asciiTheme="minorHAnsi" w:hAnsiTheme="minorHAnsi"/>
          <w:spacing w:val="-3"/>
        </w:rPr>
        <w:t xml:space="preserve">The </w:t>
      </w:r>
      <w:r w:rsidRPr="00141CDB">
        <w:rPr>
          <w:rFonts w:asciiTheme="minorHAnsi" w:hAnsiTheme="minorHAnsi"/>
          <w:spacing w:val="-3"/>
        </w:rPr>
        <w:t>Contractor must, within thirty (30) days after receipt of any Change Notice that does not set forth any acceptable adjustment, submit to the County a written statement setting forth any adjustment claimed.</w:t>
      </w:r>
    </w:p>
    <w:p w14:paraId="6FED779C" w14:textId="77777777" w:rsidR="00B327D3" w:rsidRPr="00141CDB" w:rsidRDefault="00B327D3" w:rsidP="00141CDB">
      <w:pPr>
        <w:tabs>
          <w:tab w:val="left" w:pos="-720"/>
          <w:tab w:val="left" w:pos="360"/>
          <w:tab w:val="left" w:pos="1440"/>
        </w:tabs>
        <w:suppressAutoHyphens/>
        <w:ind w:hanging="720"/>
        <w:rPr>
          <w:rFonts w:asciiTheme="minorHAnsi" w:hAnsiTheme="minorHAnsi"/>
          <w:spacing w:val="-3"/>
        </w:rPr>
      </w:pPr>
    </w:p>
    <w:p w14:paraId="04129F1A" w14:textId="77777777" w:rsidR="00B327D3" w:rsidRPr="00141CDB" w:rsidRDefault="00B327D3" w:rsidP="00141CDB">
      <w:pPr>
        <w:tabs>
          <w:tab w:val="left" w:pos="-720"/>
          <w:tab w:val="left" w:pos="360"/>
          <w:tab w:val="left" w:pos="1440"/>
        </w:tabs>
        <w:suppressAutoHyphens/>
        <w:ind w:left="1440" w:hanging="720"/>
        <w:rPr>
          <w:rFonts w:asciiTheme="minorHAnsi" w:hAnsiTheme="minorHAnsi"/>
          <w:spacing w:val="-3"/>
        </w:rPr>
      </w:pPr>
      <w:r w:rsidRPr="00141CDB">
        <w:rPr>
          <w:rFonts w:asciiTheme="minorHAnsi" w:hAnsiTheme="minorHAnsi"/>
          <w:spacing w:val="-3"/>
        </w:rPr>
        <w:t>12.5</w:t>
      </w:r>
      <w:r w:rsidRPr="00141CDB">
        <w:rPr>
          <w:rFonts w:asciiTheme="minorHAnsi" w:hAnsiTheme="minorHAnsi"/>
          <w:spacing w:val="-3"/>
        </w:rPr>
        <w:tab/>
        <w:t>If any change results in a decrease in the Work performed, Contractor shall be entitled to compensation associated with changing the Work, such as revising design already completed, revising calculations already performed, and revising documents.</w:t>
      </w:r>
    </w:p>
    <w:p w14:paraId="596E4CA2" w14:textId="77777777" w:rsidR="00B327D3" w:rsidRPr="00141CDB" w:rsidRDefault="00B327D3" w:rsidP="00141CDB">
      <w:pPr>
        <w:tabs>
          <w:tab w:val="left" w:pos="-720"/>
        </w:tabs>
        <w:suppressAutoHyphens/>
        <w:rPr>
          <w:rFonts w:asciiTheme="minorHAnsi" w:hAnsiTheme="minorHAnsi"/>
          <w:spacing w:val="-3"/>
        </w:rPr>
      </w:pPr>
    </w:p>
    <w:p w14:paraId="777ED8C9"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13.  </w:t>
      </w:r>
      <w:r w:rsidRPr="00141CDB">
        <w:rPr>
          <w:rFonts w:asciiTheme="minorHAnsi" w:hAnsiTheme="minorHAnsi"/>
          <w:spacing w:val="-3"/>
          <w:u w:val="single"/>
        </w:rPr>
        <w:t>Termination for Default</w:t>
      </w:r>
      <w:r w:rsidRPr="00141CDB">
        <w:rPr>
          <w:rFonts w:asciiTheme="minorHAnsi" w:hAnsiTheme="minorHAnsi"/>
          <w:spacing w:val="-3"/>
        </w:rPr>
        <w:t>:</w:t>
      </w:r>
    </w:p>
    <w:p w14:paraId="584F9379"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If the Contractor defaults by failing to perform any of the obligations of the Agreement or becomes insolvent or is declared bankrupt or commits any act of bankruptcy or insolvency or makes an assignment for the benefit of creditors, the County may, by depositing written notice to the Contractor in the U.S. mail, postage prepaid, terminate the Agreement, and at the County's option, obtain performance of the work elsewhere.  If the Agreement is terminated for default, the Contractor shall not be entitled to receive any further payments under the Agreement until all work called for has been fully performed.  Any extra cost or damage to the County resulting from such default(s) shall be deducted from any money due or coming due to the Contractor.  The Contractor shall bear any extra expenses incurred by the County in completing the work, and all damage sustained, or which may be sustained by the County by reason of such default.</w:t>
      </w:r>
    </w:p>
    <w:p w14:paraId="7FD97DEB" w14:textId="77777777" w:rsidR="00B327D3" w:rsidRPr="00141CDB" w:rsidRDefault="00B327D3" w:rsidP="00141CDB">
      <w:pPr>
        <w:tabs>
          <w:tab w:val="left" w:pos="-720"/>
        </w:tabs>
        <w:suppressAutoHyphens/>
        <w:rPr>
          <w:rFonts w:asciiTheme="minorHAnsi" w:hAnsiTheme="minorHAnsi"/>
          <w:spacing w:val="-3"/>
        </w:rPr>
      </w:pPr>
    </w:p>
    <w:p w14:paraId="55C08EF7"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If a notice of termination for default has been issued and it is later determined for any reason that the Contractor was not in default, the rights and obligations of the parties shall be the same as if the notice of termination had been issued pursuant to the Termination for Public Convenience paragraph hereof.</w:t>
      </w:r>
    </w:p>
    <w:p w14:paraId="57397777" w14:textId="77777777" w:rsidR="00B327D3" w:rsidRPr="00141CDB" w:rsidRDefault="00B327D3" w:rsidP="00141CDB">
      <w:pPr>
        <w:tabs>
          <w:tab w:val="left" w:pos="-720"/>
        </w:tabs>
        <w:suppressAutoHyphens/>
        <w:rPr>
          <w:rFonts w:asciiTheme="minorHAnsi" w:hAnsiTheme="minorHAnsi"/>
          <w:spacing w:val="-3"/>
        </w:rPr>
      </w:pPr>
    </w:p>
    <w:p w14:paraId="52A8F2FC"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14.  </w:t>
      </w:r>
      <w:r w:rsidRPr="00141CDB">
        <w:rPr>
          <w:rFonts w:asciiTheme="minorHAnsi" w:hAnsiTheme="minorHAnsi"/>
          <w:spacing w:val="-3"/>
          <w:u w:val="single"/>
        </w:rPr>
        <w:t>Termination for Public Convenience</w:t>
      </w:r>
      <w:r w:rsidRPr="00141CDB">
        <w:rPr>
          <w:rFonts w:asciiTheme="minorHAnsi" w:hAnsiTheme="minorHAnsi"/>
          <w:spacing w:val="-3"/>
        </w:rPr>
        <w:t>:</w:t>
      </w:r>
    </w:p>
    <w:p w14:paraId="367E96D2" w14:textId="77777777" w:rsidR="00B327D3" w:rsidRPr="00141CDB" w:rsidRDefault="00B327D3" w:rsidP="00141CDB">
      <w:pPr>
        <w:tabs>
          <w:tab w:val="left" w:pos="-720"/>
          <w:tab w:val="left" w:pos="450"/>
        </w:tabs>
        <w:suppressAutoHyphens/>
        <w:rPr>
          <w:rFonts w:asciiTheme="minorHAnsi" w:hAnsiTheme="minorHAnsi"/>
          <w:spacing w:val="-3"/>
        </w:rPr>
      </w:pPr>
      <w:r w:rsidRPr="00141CDB">
        <w:rPr>
          <w:rFonts w:asciiTheme="minorHAnsi" w:hAnsiTheme="minorHAnsi"/>
          <w:spacing w:val="-3"/>
        </w:rPr>
        <w:lastRenderedPageBreak/>
        <w:t xml:space="preserve">The County may terminate the Agreement in whole or in part whenever the County determines, in its sole discretion that such termination is in the best interests of the County.  Whenever the Agreement is terminated in accordance with this paragraph, the Contractor shall be entitled to payment for actual work performed at unit contract prices for completed items of work. In the event of such termination, an equitable adjustment shall be made in the compensation payable to Contractor. </w:t>
      </w:r>
    </w:p>
    <w:p w14:paraId="316CD7FF" w14:textId="77777777" w:rsidR="00B327D3" w:rsidRPr="00141CDB" w:rsidRDefault="00B327D3" w:rsidP="00141CDB">
      <w:pPr>
        <w:tabs>
          <w:tab w:val="left" w:pos="-720"/>
          <w:tab w:val="left" w:pos="450"/>
        </w:tabs>
        <w:suppressAutoHyphens/>
        <w:rPr>
          <w:rFonts w:asciiTheme="minorHAnsi" w:hAnsiTheme="minorHAnsi"/>
          <w:spacing w:val="-3"/>
        </w:rPr>
      </w:pPr>
    </w:p>
    <w:p w14:paraId="37A72615"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An equitable adjustment in the contract price for partially completed items of work will be made, but such adjustment shall not include provision for loss of anticipated profit on deleted or uncompleted work.  Termination of this Agreement by the County at any time during the term, whether for default or convenience, shall not constitute a breach of contract by the County.</w:t>
      </w:r>
    </w:p>
    <w:p w14:paraId="226CC24E" w14:textId="77777777" w:rsidR="00B327D3" w:rsidRPr="00141CDB" w:rsidRDefault="00B327D3" w:rsidP="00141CDB">
      <w:pPr>
        <w:tabs>
          <w:tab w:val="left" w:pos="-720"/>
          <w:tab w:val="left" w:pos="450"/>
        </w:tabs>
        <w:suppressAutoHyphens/>
        <w:rPr>
          <w:rFonts w:asciiTheme="minorHAnsi" w:hAnsiTheme="minorHAnsi"/>
          <w:spacing w:val="-3"/>
        </w:rPr>
      </w:pPr>
    </w:p>
    <w:p w14:paraId="4166F989"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15.  </w:t>
      </w:r>
      <w:r w:rsidRPr="00141CDB">
        <w:rPr>
          <w:rFonts w:asciiTheme="minorHAnsi" w:hAnsiTheme="minorHAnsi"/>
          <w:spacing w:val="-3"/>
          <w:u w:val="single"/>
        </w:rPr>
        <w:t>Defense &amp; Indemnity Agreement</w:t>
      </w:r>
      <w:r w:rsidRPr="00141CDB">
        <w:rPr>
          <w:rFonts w:asciiTheme="minorHAnsi" w:hAnsiTheme="minorHAnsi"/>
          <w:spacing w:val="-3"/>
        </w:rPr>
        <w:t>:</w:t>
      </w:r>
    </w:p>
    <w:p w14:paraId="267FD663"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Contractor agrees to and shall defend, indemnify and hold harmless the County, its Additional Insured’s,  appointed and elective officers, agents and employees, from and against all loss or expense, including but not limited to judgments, settlements, attorney's fees and costs by reason of any and all claims and demands upon the County, its Additional Insured’s, its elected or appointed officials, agents, 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Contractor, its sub-Contractors, its elected officers, employees or their agents, except only such injury or damage as shall have been occasioned by the sole negligence of the County, its Additional Insured’s, appointed or elected officials, agents, or employees.  It is further provided that no liability shall attach to the County by reason of entering into this contract, except as expressly provided herein.</w:t>
      </w:r>
    </w:p>
    <w:p w14:paraId="115050BC" w14:textId="77777777" w:rsidR="00B327D3" w:rsidRPr="00141CDB" w:rsidRDefault="00B327D3" w:rsidP="00141CDB">
      <w:pPr>
        <w:tabs>
          <w:tab w:val="left" w:pos="-720"/>
        </w:tabs>
        <w:suppressAutoHyphens/>
        <w:rPr>
          <w:rFonts w:asciiTheme="minorHAnsi" w:hAnsiTheme="minorHAnsi"/>
          <w:spacing w:val="-3"/>
        </w:rPr>
      </w:pPr>
    </w:p>
    <w:p w14:paraId="5135FBA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16.  </w:t>
      </w:r>
      <w:r w:rsidRPr="00141CDB">
        <w:rPr>
          <w:rFonts w:asciiTheme="minorHAnsi" w:hAnsiTheme="minorHAnsi"/>
          <w:spacing w:val="-3"/>
          <w:u w:val="single"/>
        </w:rPr>
        <w:t>Industrial Insurance Waiver</w:t>
      </w:r>
      <w:r w:rsidRPr="00141CDB">
        <w:rPr>
          <w:rFonts w:asciiTheme="minorHAnsi" w:hAnsiTheme="minorHAnsi"/>
          <w:spacing w:val="-3"/>
        </w:rPr>
        <w:t>:</w:t>
      </w:r>
    </w:p>
    <w:p w14:paraId="1F055C0B" w14:textId="77777777" w:rsidR="00B327D3" w:rsidRPr="00141CDB" w:rsidRDefault="00B327D3" w:rsidP="00141CDB">
      <w:pPr>
        <w:tabs>
          <w:tab w:val="left" w:pos="-720"/>
        </w:tabs>
        <w:suppressAutoHyphens/>
        <w:rPr>
          <w:rFonts w:asciiTheme="minorHAnsi" w:hAnsiTheme="minorHAnsi"/>
          <w:b/>
          <w:spacing w:val="-3"/>
        </w:rPr>
      </w:pPr>
      <w:r w:rsidRPr="00141CDB">
        <w:rPr>
          <w:rFonts w:asciiTheme="minorHAnsi" w:hAnsiTheme="minorHAnsi"/>
          <w:spacing w:val="-3"/>
        </w:rPr>
        <w:t xml:space="preserve">With respect to the performance of this Agreement and as to claims against the County, its Additional Insured’s, officers, agents and employees, the Contractor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employee of the Contractor. </w:t>
      </w:r>
      <w:r w:rsidRPr="00141CDB">
        <w:rPr>
          <w:rFonts w:asciiTheme="minorHAnsi" w:hAnsiTheme="minorHAnsi"/>
          <w:b/>
          <w:spacing w:val="-3"/>
        </w:rPr>
        <w:t>This waiver is mutually negotiated by the parties to this Agreement.</w:t>
      </w:r>
    </w:p>
    <w:p w14:paraId="2BA8C1F4" w14:textId="77777777" w:rsidR="00B327D3" w:rsidRPr="00141CDB" w:rsidRDefault="00B327D3" w:rsidP="00141CDB">
      <w:pPr>
        <w:tabs>
          <w:tab w:val="left" w:pos="-720"/>
        </w:tabs>
        <w:suppressAutoHyphens/>
        <w:rPr>
          <w:rFonts w:asciiTheme="minorHAnsi" w:hAnsiTheme="minorHAnsi"/>
          <w:spacing w:val="-3"/>
        </w:rPr>
      </w:pPr>
    </w:p>
    <w:p w14:paraId="04256AB6"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17.  </w:t>
      </w:r>
      <w:r w:rsidRPr="00141CDB">
        <w:rPr>
          <w:rFonts w:asciiTheme="minorHAnsi" w:hAnsiTheme="minorHAnsi"/>
          <w:spacing w:val="-3"/>
          <w:u w:val="single"/>
        </w:rPr>
        <w:t>Venue and Choice of Law</w:t>
      </w:r>
      <w:r w:rsidRPr="00141CDB">
        <w:rPr>
          <w:rFonts w:asciiTheme="minorHAnsi" w:hAnsiTheme="minorHAnsi"/>
          <w:spacing w:val="-3"/>
        </w:rPr>
        <w:t>:</w:t>
      </w:r>
    </w:p>
    <w:p w14:paraId="2A7B7D05"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41CDB">
          <w:rPr>
            <w:rFonts w:asciiTheme="minorHAnsi" w:hAnsiTheme="minorHAnsi"/>
            <w:spacing w:val="-3"/>
          </w:rPr>
          <w:t>Washington</w:t>
        </w:r>
      </w:smartTag>
      <w:r w:rsidRPr="00141CDB">
        <w:rPr>
          <w:rFonts w:asciiTheme="minorHAnsi" w:hAnsiTheme="minorHAnsi"/>
          <w:spacing w:val="-3"/>
        </w:rPr>
        <w:t xml:space="preserve"> in and for the </w:t>
      </w:r>
      <w:smartTag w:uri="urn:schemas-microsoft-com:office:smarttags" w:element="place">
        <w:smartTag w:uri="urn:schemas-microsoft-com:office:smarttags" w:element="PlaceType">
          <w:r w:rsidRPr="00141CDB">
            <w:rPr>
              <w:rFonts w:asciiTheme="minorHAnsi" w:hAnsiTheme="minorHAnsi"/>
              <w:spacing w:val="-3"/>
            </w:rPr>
            <w:t>County</w:t>
          </w:r>
        </w:smartTag>
        <w:r w:rsidRPr="00141CDB">
          <w:rPr>
            <w:rFonts w:asciiTheme="minorHAnsi" w:hAnsiTheme="minorHAnsi"/>
            <w:spacing w:val="-3"/>
          </w:rPr>
          <w:t xml:space="preserve"> of </w:t>
        </w:r>
        <w:smartTag w:uri="urn:schemas-microsoft-com:office:smarttags" w:element="PlaceName">
          <w:r w:rsidRPr="00141CDB">
            <w:rPr>
              <w:rFonts w:asciiTheme="minorHAnsi" w:hAnsiTheme="minorHAnsi"/>
              <w:spacing w:val="-3"/>
            </w:rPr>
            <w:t>Kittitas</w:t>
          </w:r>
        </w:smartTag>
      </w:smartTag>
      <w:r w:rsidRPr="00141CDB">
        <w:rPr>
          <w:rFonts w:asciiTheme="minorHAnsi" w:hAnsiTheme="minorHAnsi"/>
          <w:spacing w:val="-3"/>
        </w:rPr>
        <w:t xml:space="preserve">.  This Agreement shall be governed by the law of the State of </w:t>
      </w:r>
      <w:smartTag w:uri="urn:schemas-microsoft-com:office:smarttags" w:element="State">
        <w:smartTag w:uri="urn:schemas-microsoft-com:office:smarttags" w:element="place">
          <w:r w:rsidRPr="00141CDB">
            <w:rPr>
              <w:rFonts w:asciiTheme="minorHAnsi" w:hAnsiTheme="minorHAnsi"/>
              <w:spacing w:val="-3"/>
            </w:rPr>
            <w:t>Washington</w:t>
          </w:r>
        </w:smartTag>
      </w:smartTag>
      <w:r w:rsidRPr="00141CDB">
        <w:rPr>
          <w:rFonts w:asciiTheme="minorHAnsi" w:hAnsiTheme="minorHAnsi"/>
          <w:spacing w:val="-3"/>
        </w:rPr>
        <w:t>.</w:t>
      </w:r>
    </w:p>
    <w:p w14:paraId="5E77E56F" w14:textId="77777777" w:rsidR="00B327D3" w:rsidRPr="00141CDB" w:rsidRDefault="00B327D3" w:rsidP="00141CDB">
      <w:pPr>
        <w:tabs>
          <w:tab w:val="left" w:pos="-720"/>
        </w:tabs>
        <w:suppressAutoHyphens/>
        <w:rPr>
          <w:rFonts w:asciiTheme="minorHAnsi" w:hAnsiTheme="minorHAnsi"/>
          <w:spacing w:val="-3"/>
        </w:rPr>
      </w:pPr>
    </w:p>
    <w:p w14:paraId="38A9AB24"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lastRenderedPageBreak/>
        <w:t xml:space="preserve">18.  </w:t>
      </w:r>
      <w:r w:rsidRPr="00141CDB">
        <w:rPr>
          <w:rFonts w:asciiTheme="minorHAnsi" w:hAnsiTheme="minorHAnsi"/>
          <w:spacing w:val="-3"/>
          <w:u w:val="single"/>
        </w:rPr>
        <w:t>Withholding Payment</w:t>
      </w:r>
      <w:r w:rsidRPr="00141CDB">
        <w:rPr>
          <w:rFonts w:asciiTheme="minorHAnsi" w:hAnsiTheme="minorHAnsi"/>
          <w:spacing w:val="-3"/>
        </w:rPr>
        <w:t>:</w:t>
      </w:r>
    </w:p>
    <w:p w14:paraId="6017596B"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In the event the Contractor has failed to perform any obligation to be performed by the Contractor under this Agreement within the time set forth in this Agreement, then the County may, upon written notice, withhold all monies due and payable to Contractor, without penalty, until such failure to perform is cured or otherwise adjudicated.</w:t>
      </w:r>
    </w:p>
    <w:p w14:paraId="7ACE59CD" w14:textId="77777777" w:rsidR="00B327D3" w:rsidRPr="00141CDB" w:rsidRDefault="00B327D3" w:rsidP="00141CDB">
      <w:pPr>
        <w:tabs>
          <w:tab w:val="left" w:pos="-720"/>
        </w:tabs>
        <w:suppressAutoHyphens/>
        <w:rPr>
          <w:rFonts w:asciiTheme="minorHAnsi" w:hAnsiTheme="minorHAnsi"/>
          <w:spacing w:val="-3"/>
        </w:rPr>
      </w:pPr>
    </w:p>
    <w:p w14:paraId="5957F7F2"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19.  </w:t>
      </w:r>
      <w:r w:rsidRPr="00141CDB">
        <w:rPr>
          <w:rFonts w:asciiTheme="minorHAnsi" w:hAnsiTheme="minorHAnsi"/>
          <w:spacing w:val="-3"/>
          <w:u w:val="single"/>
        </w:rPr>
        <w:t>Future Non-Allocation of Funds</w:t>
      </w:r>
      <w:r w:rsidRPr="00141CDB">
        <w:rPr>
          <w:rFonts w:asciiTheme="minorHAnsi" w:hAnsiTheme="minorHAnsi"/>
          <w:spacing w:val="-3"/>
        </w:rPr>
        <w:t>:</w:t>
      </w:r>
    </w:p>
    <w:p w14:paraId="1ECFDD1A"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If sufficient funds are not appropriated or allocated for payment under this Agreement for any future fiscal period, the County will not be obligated to make payments for services or amounts incurred after the end of the current fiscal period.  No penalty or expense shall accrue to the County in the event this provision applies.</w:t>
      </w:r>
    </w:p>
    <w:p w14:paraId="2761EE49" w14:textId="77777777" w:rsidR="00B327D3" w:rsidRPr="00141CDB" w:rsidRDefault="00B327D3" w:rsidP="00141CDB">
      <w:pPr>
        <w:tabs>
          <w:tab w:val="left" w:pos="-720"/>
        </w:tabs>
        <w:suppressAutoHyphens/>
        <w:rPr>
          <w:rFonts w:asciiTheme="minorHAnsi" w:hAnsiTheme="minorHAnsi"/>
          <w:spacing w:val="-3"/>
        </w:rPr>
      </w:pPr>
    </w:p>
    <w:p w14:paraId="72FF3711"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20.  </w:t>
      </w:r>
      <w:r w:rsidRPr="00141CDB">
        <w:rPr>
          <w:rFonts w:asciiTheme="minorHAnsi" w:hAnsiTheme="minorHAnsi"/>
          <w:spacing w:val="-3"/>
          <w:u w:val="single"/>
        </w:rPr>
        <w:t>Contractor Commitments, Warranties and Representations</w:t>
      </w:r>
      <w:r w:rsidRPr="00141CDB">
        <w:rPr>
          <w:rFonts w:asciiTheme="minorHAnsi" w:hAnsiTheme="minorHAnsi"/>
          <w:spacing w:val="-3"/>
        </w:rPr>
        <w:t>:</w:t>
      </w:r>
    </w:p>
    <w:p w14:paraId="43F06B21" w14:textId="77777777" w:rsidR="00B327D3" w:rsidRPr="00141CDB" w:rsidRDefault="00B327D3" w:rsidP="00141CDB">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heme="minorHAnsi" w:hAnsiTheme="minorHAnsi" w:cs="Arial"/>
        </w:rPr>
      </w:pPr>
      <w:r w:rsidRPr="00141CDB">
        <w:rPr>
          <w:rFonts w:asciiTheme="minorHAnsi" w:hAnsiTheme="minorHAnsi" w:cs="Arial"/>
        </w:rPr>
        <w:t xml:space="preserve">The Contractor represents and warrants to the County as follows: </w:t>
      </w:r>
    </w:p>
    <w:p w14:paraId="794AB6D0"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Theme="minorHAnsi" w:hAnsiTheme="minorHAnsi" w:cs="Arial"/>
        </w:rPr>
      </w:pPr>
      <w:r w:rsidRPr="00141CDB">
        <w:rPr>
          <w:rFonts w:asciiTheme="minorHAnsi" w:hAnsiTheme="minorHAnsi" w:cs="Arial"/>
        </w:rPr>
        <w:t>The Contractor is duly incorporated, validly existing and in good standing under the laws of the State of Washington and has all requisite corporate power and authority to enter into and to perform its obligations under this Agreement.</w:t>
      </w:r>
    </w:p>
    <w:p w14:paraId="425443FF"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Theme="minorHAnsi" w:hAnsiTheme="minorHAnsi" w:cs="Arial"/>
        </w:rPr>
      </w:pPr>
      <w:r w:rsidRPr="00141CDB">
        <w:rPr>
          <w:rFonts w:asciiTheme="minorHAnsi" w:hAnsiTheme="minorHAnsi" w:cs="Arial"/>
        </w:rPr>
        <w:t>The Contractor has the authority to execute this Agreement, to make the representations and warranties set forth in it and to perform the obligations of the Contractor under this Agreement in accordance with its terms.</w:t>
      </w:r>
    </w:p>
    <w:p w14:paraId="35C15FFC"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Theme="minorHAnsi" w:hAnsiTheme="minorHAnsi" w:cs="Arial"/>
        </w:rPr>
      </w:pPr>
      <w:r w:rsidRPr="00141CDB">
        <w:rPr>
          <w:rFonts w:asciiTheme="minorHAnsi" w:hAnsiTheme="minorHAnsi" w:cs="Arial"/>
        </w:rPr>
        <w:t xml:space="preserve">This Agreement has been validly executed by an authorized representative of the Contractor and constitutes a valid and legally binding and enforceable obligation of Contractor. </w:t>
      </w:r>
    </w:p>
    <w:p w14:paraId="568C11EC"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Theme="minorHAnsi" w:hAnsiTheme="minorHAnsi" w:cs="Arial"/>
        </w:rPr>
      </w:pPr>
      <w:r w:rsidRPr="00141CDB">
        <w:rPr>
          <w:rFonts w:asciiTheme="minorHAnsi" w:hAnsiTheme="minorHAnsi" w:cs="Arial"/>
        </w:rPr>
        <w:t xml:space="preserve">The Contractor has or will obtain prior to the commencement date such licenses, permits and other authorizations from federal, state and other governmental authorities, as are necessary for the performance of its obligations under this Agreement. </w:t>
      </w:r>
    </w:p>
    <w:p w14:paraId="56988098"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Theme="minorHAnsi" w:hAnsiTheme="minorHAnsi" w:cs="Arial"/>
        </w:rPr>
      </w:pPr>
      <w:r w:rsidRPr="00141CDB">
        <w:rPr>
          <w:rFonts w:asciiTheme="minorHAnsi" w:hAnsiTheme="minorHAnsi" w:cs="Arial"/>
        </w:rPr>
        <w:t xml:space="preserve">The Contractor is not in violation of any applicable law, ordinance or regulation the consequence of which will or may materially affect Contractor's ability to perform its obligations under this Agreement.  The Contractor is not subject to any order or judgment of any court, tribunal or governmental agency which materially and adversely affects its operations or assets in the State of Washington, or its ability to perform its obligations under this Agreement. </w:t>
      </w:r>
    </w:p>
    <w:p w14:paraId="338A3CB5" w14:textId="77777777" w:rsidR="00B327D3" w:rsidRPr="00141CDB" w:rsidRDefault="00B327D3" w:rsidP="00141CDB">
      <w:pPr>
        <w:pStyle w:val="NormalWeb"/>
        <w:numPr>
          <w:ilvl w:val="1"/>
          <w:numId w:val="3"/>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Theme="minorHAnsi" w:hAnsiTheme="minorHAnsi" w:cs="Arial"/>
        </w:rPr>
      </w:pPr>
      <w:r w:rsidRPr="00141CDB">
        <w:rPr>
          <w:rFonts w:asciiTheme="minorHAnsi" w:hAnsiTheme="minorHAnsi" w:cs="Arial"/>
        </w:rPr>
        <w:t>None of the representations or warranties in this Agreement, and none of the documents, statements, certificates or schedules furnished or to be furnished by Contractor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5947BE66" w14:textId="77777777" w:rsidR="00B327D3" w:rsidRPr="00141CDB" w:rsidRDefault="00B327D3" w:rsidP="00141CDB">
      <w:pPr>
        <w:tabs>
          <w:tab w:val="left" w:pos="-720"/>
        </w:tabs>
        <w:suppressAutoHyphens/>
        <w:rPr>
          <w:rFonts w:asciiTheme="minorHAnsi" w:hAnsiTheme="minorHAnsi"/>
          <w:spacing w:val="-3"/>
        </w:rPr>
      </w:pPr>
    </w:p>
    <w:p w14:paraId="3060364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lastRenderedPageBreak/>
        <w:t xml:space="preserve">21.  </w:t>
      </w:r>
      <w:r w:rsidRPr="00141CDB">
        <w:rPr>
          <w:rFonts w:asciiTheme="minorHAnsi" w:hAnsiTheme="minorHAnsi"/>
          <w:spacing w:val="-3"/>
          <w:u w:val="single"/>
        </w:rPr>
        <w:t>Patent/Copyright Infringement:</w:t>
      </w:r>
      <w:r w:rsidRPr="00141CDB">
        <w:rPr>
          <w:rFonts w:asciiTheme="minorHAnsi" w:hAnsiTheme="minorHAnsi"/>
          <w:spacing w:val="-3"/>
        </w:rPr>
        <w:t xml:space="preserve"> </w:t>
      </w:r>
    </w:p>
    <w:p w14:paraId="761033B6"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Contractor will defend and indemnify the County from any claimed action, cause or demand brought against the County; to the extent such action is based on the claim that information supplied by the Contractor infringes any patent or copyright.  The Contractor will pay those costs and damages attributable to any such claims that are finally awarded against the County in any action.  Such defense and payments are conditioned upon the following:</w:t>
      </w:r>
    </w:p>
    <w:p w14:paraId="669CC41A" w14:textId="77777777" w:rsidR="00B327D3" w:rsidRPr="00141CDB" w:rsidRDefault="00B327D3" w:rsidP="00141CDB">
      <w:pPr>
        <w:tabs>
          <w:tab w:val="left" w:pos="-720"/>
          <w:tab w:val="left" w:pos="450"/>
        </w:tabs>
        <w:suppressAutoHyphens/>
        <w:ind w:left="1440" w:hanging="720"/>
        <w:rPr>
          <w:rFonts w:asciiTheme="minorHAnsi" w:hAnsiTheme="minorHAnsi"/>
          <w:spacing w:val="-3"/>
        </w:rPr>
      </w:pPr>
      <w:r w:rsidRPr="00141CDB">
        <w:rPr>
          <w:rFonts w:asciiTheme="minorHAnsi" w:hAnsiTheme="minorHAnsi"/>
          <w:spacing w:val="-3"/>
        </w:rPr>
        <w:t xml:space="preserve">21.1 </w:t>
      </w:r>
      <w:r w:rsidRPr="00141CDB">
        <w:rPr>
          <w:rFonts w:asciiTheme="minorHAnsi" w:hAnsiTheme="minorHAnsi"/>
          <w:spacing w:val="-3"/>
        </w:rPr>
        <w:tab/>
        <w:t>Contractor shall be notified promptly in writing by County of any notice of such claim.</w:t>
      </w:r>
    </w:p>
    <w:p w14:paraId="271C045F" w14:textId="77777777" w:rsidR="00B327D3" w:rsidRPr="00141CDB" w:rsidRDefault="00B327D3" w:rsidP="00141CDB">
      <w:pPr>
        <w:pStyle w:val="BodyText"/>
        <w:tabs>
          <w:tab w:val="left" w:pos="450"/>
        </w:tabs>
        <w:ind w:left="1440" w:hanging="720"/>
        <w:jc w:val="left"/>
        <w:rPr>
          <w:rFonts w:asciiTheme="minorHAnsi" w:hAnsiTheme="minorHAnsi"/>
        </w:rPr>
      </w:pPr>
      <w:r w:rsidRPr="00141CDB">
        <w:rPr>
          <w:rFonts w:asciiTheme="minorHAnsi" w:hAnsiTheme="minorHAnsi"/>
        </w:rPr>
        <w:t>21.2</w:t>
      </w:r>
      <w:r w:rsidRPr="00141CDB">
        <w:rPr>
          <w:rFonts w:asciiTheme="minorHAnsi" w:hAnsiTheme="minorHAnsi"/>
        </w:rPr>
        <w:tab/>
        <w:t>Contractor shall have the right, hereunder, at its option and expense, to obtain for the County the right to continue using the information, in the event such claim of infringement is made, provided no reduction in performance or loss results to the County.</w:t>
      </w:r>
    </w:p>
    <w:p w14:paraId="78E06BB4" w14:textId="77777777" w:rsidR="00B327D3" w:rsidRPr="00141CDB" w:rsidRDefault="00B327D3" w:rsidP="00141CDB">
      <w:pPr>
        <w:tabs>
          <w:tab w:val="left" w:pos="-720"/>
        </w:tabs>
        <w:suppressAutoHyphens/>
        <w:rPr>
          <w:rFonts w:asciiTheme="minorHAnsi" w:hAnsiTheme="minorHAnsi"/>
          <w:spacing w:val="-3"/>
        </w:rPr>
      </w:pPr>
    </w:p>
    <w:p w14:paraId="5490C543"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22.  </w:t>
      </w:r>
      <w:r w:rsidRPr="00141CDB">
        <w:rPr>
          <w:rFonts w:asciiTheme="minorHAnsi" w:hAnsiTheme="minorHAnsi"/>
          <w:spacing w:val="-3"/>
          <w:u w:val="single"/>
        </w:rPr>
        <w:t>Disputes</w:t>
      </w:r>
      <w:r w:rsidRPr="00141CDB">
        <w:rPr>
          <w:rFonts w:asciiTheme="minorHAnsi" w:hAnsiTheme="minorHAnsi"/>
          <w:spacing w:val="-3"/>
        </w:rPr>
        <w:t>:</w:t>
      </w:r>
    </w:p>
    <w:p w14:paraId="50EC7255" w14:textId="77777777" w:rsidR="00B327D3" w:rsidRPr="00141CDB" w:rsidRDefault="00B327D3" w:rsidP="00141CDB">
      <w:pPr>
        <w:tabs>
          <w:tab w:val="left" w:pos="-720"/>
          <w:tab w:val="left" w:pos="450"/>
        </w:tabs>
        <w:suppressAutoHyphens/>
        <w:ind w:left="1440" w:hanging="720"/>
        <w:rPr>
          <w:rFonts w:asciiTheme="minorHAnsi" w:hAnsiTheme="minorHAnsi"/>
          <w:spacing w:val="-3"/>
        </w:rPr>
      </w:pPr>
      <w:r w:rsidRPr="00141CDB">
        <w:rPr>
          <w:rFonts w:asciiTheme="minorHAnsi" w:hAnsiTheme="minorHAnsi"/>
          <w:spacing w:val="-3"/>
        </w:rPr>
        <w:t>22.1</w:t>
      </w:r>
      <w:r w:rsidRPr="00141CDB">
        <w:rPr>
          <w:rFonts w:asciiTheme="minorHAnsi" w:hAnsiTheme="minorHAnsi"/>
          <w:spacing w:val="-3"/>
        </w:rPr>
        <w:tab/>
      </w:r>
      <w:r w:rsidRPr="00141CDB">
        <w:rPr>
          <w:rFonts w:asciiTheme="minorHAnsi" w:hAnsiTheme="minorHAnsi"/>
          <w:spacing w:val="-3"/>
          <w:u w:val="single"/>
        </w:rPr>
        <w:t>General</w:t>
      </w:r>
    </w:p>
    <w:p w14:paraId="19EAFC4D" w14:textId="77777777" w:rsidR="00B327D3" w:rsidRPr="00141CDB" w:rsidRDefault="00B327D3" w:rsidP="00141CDB">
      <w:pPr>
        <w:tabs>
          <w:tab w:val="left" w:pos="-720"/>
          <w:tab w:val="left" w:pos="1440"/>
        </w:tabs>
        <w:suppressAutoHyphens/>
        <w:ind w:left="1440" w:hanging="720"/>
        <w:rPr>
          <w:rFonts w:asciiTheme="minorHAnsi" w:hAnsiTheme="minorHAnsi"/>
          <w:spacing w:val="-3"/>
        </w:rPr>
      </w:pPr>
      <w:r w:rsidRPr="00141CDB">
        <w:rPr>
          <w:rFonts w:asciiTheme="minorHAnsi" w:hAnsiTheme="minorHAnsi"/>
          <w:spacing w:val="-3"/>
        </w:rPr>
        <w:tab/>
        <w:t>Differences between the Contractor and the County, arising under and by virtue of the Agreement Documents shall be brought to the attention of the County at the earliest possible time in order that such matters may be settled, or other appropriate action promptly taken. Except for such objections as are made of record in the manner hereinafter specified and within the time limits stated, the records, orders, instructions, and decisions of the Kittitas County Commissioners shall be final and conclusive.</w:t>
      </w:r>
    </w:p>
    <w:p w14:paraId="66DDCC25" w14:textId="77777777" w:rsidR="00B327D3" w:rsidRPr="00141CDB" w:rsidRDefault="00B327D3" w:rsidP="00141CDB">
      <w:pPr>
        <w:tabs>
          <w:tab w:val="left" w:pos="-720"/>
        </w:tabs>
        <w:suppressAutoHyphens/>
        <w:ind w:left="1440" w:hanging="720"/>
        <w:rPr>
          <w:rFonts w:asciiTheme="minorHAnsi" w:hAnsiTheme="minorHAnsi"/>
          <w:spacing w:val="-3"/>
        </w:rPr>
      </w:pPr>
    </w:p>
    <w:p w14:paraId="65ED8DCB" w14:textId="77777777" w:rsidR="00B327D3" w:rsidRPr="00141CDB" w:rsidRDefault="00B327D3" w:rsidP="00141CDB">
      <w:pPr>
        <w:tabs>
          <w:tab w:val="left" w:pos="-720"/>
          <w:tab w:val="left" w:pos="450"/>
        </w:tabs>
        <w:suppressAutoHyphens/>
        <w:ind w:left="1440" w:hanging="720"/>
        <w:rPr>
          <w:rFonts w:asciiTheme="minorHAnsi" w:hAnsiTheme="minorHAnsi"/>
          <w:spacing w:val="-3"/>
        </w:rPr>
      </w:pPr>
      <w:r w:rsidRPr="00141CDB">
        <w:rPr>
          <w:rFonts w:asciiTheme="minorHAnsi" w:hAnsiTheme="minorHAnsi"/>
          <w:spacing w:val="-3"/>
        </w:rPr>
        <w:t>22.2</w:t>
      </w:r>
      <w:r w:rsidRPr="00141CDB">
        <w:rPr>
          <w:rFonts w:asciiTheme="minorHAnsi" w:hAnsiTheme="minorHAnsi"/>
          <w:spacing w:val="-3"/>
        </w:rPr>
        <w:tab/>
      </w:r>
      <w:r w:rsidRPr="00141CDB">
        <w:rPr>
          <w:rFonts w:asciiTheme="minorHAnsi" w:hAnsiTheme="minorHAnsi"/>
          <w:spacing w:val="-3"/>
          <w:u w:val="single"/>
        </w:rPr>
        <w:t>Notice of Potential Claims</w:t>
      </w:r>
    </w:p>
    <w:p w14:paraId="6565833B" w14:textId="77777777" w:rsidR="00B327D3" w:rsidRPr="00141CDB" w:rsidRDefault="00B327D3" w:rsidP="00141CDB">
      <w:pPr>
        <w:tabs>
          <w:tab w:val="left" w:pos="-720"/>
          <w:tab w:val="left" w:pos="1440"/>
        </w:tabs>
        <w:suppressAutoHyphens/>
        <w:ind w:left="1440" w:hanging="720"/>
        <w:rPr>
          <w:rFonts w:asciiTheme="minorHAnsi" w:hAnsiTheme="minorHAnsi"/>
          <w:spacing w:val="-3"/>
        </w:rPr>
      </w:pPr>
      <w:r w:rsidRPr="00141CDB">
        <w:rPr>
          <w:rFonts w:asciiTheme="minorHAnsi" w:hAnsiTheme="minorHAnsi"/>
          <w:spacing w:val="-3"/>
        </w:rPr>
        <w:tab/>
        <w:t>The Contractor shall not be entitled to additional compensation which otherwise may be payable, or to extension of time for (1) any act or failure to act by the County, or (2) the happening of any event or occurrence, unless the Contractor has given the County a written Notice of Potential Claim within ten (10) days of the commencement of the act, failure, or event giving rise to the claim, and before final payment by the County. The written Notice of Potential Claim shall set forth the reasons for which the Contractor believes additional compensation or extension of time is due,  the nature of the cost involved, and insofar as possible, the amount of the potential claim. Contractor shall keep full and complete daily records of the work performed, labor and material used, and all costs and additional time claimed to be additional.</w:t>
      </w:r>
    </w:p>
    <w:p w14:paraId="02684A26" w14:textId="77777777" w:rsidR="00B327D3" w:rsidRPr="00141CDB" w:rsidRDefault="00B327D3" w:rsidP="00141CDB">
      <w:pPr>
        <w:tabs>
          <w:tab w:val="left" w:pos="-720"/>
        </w:tabs>
        <w:suppressAutoHyphens/>
        <w:ind w:left="1440" w:hanging="720"/>
        <w:rPr>
          <w:rFonts w:asciiTheme="minorHAnsi" w:hAnsiTheme="minorHAnsi"/>
          <w:spacing w:val="-3"/>
        </w:rPr>
      </w:pPr>
    </w:p>
    <w:p w14:paraId="75F153DE" w14:textId="77777777" w:rsidR="00B327D3" w:rsidRPr="00141CDB" w:rsidRDefault="00B327D3" w:rsidP="00141CDB">
      <w:pPr>
        <w:tabs>
          <w:tab w:val="left" w:pos="-720"/>
        </w:tabs>
        <w:suppressAutoHyphens/>
        <w:ind w:left="1440" w:hanging="720"/>
        <w:rPr>
          <w:rFonts w:asciiTheme="minorHAnsi" w:hAnsiTheme="minorHAnsi"/>
          <w:spacing w:val="-3"/>
        </w:rPr>
      </w:pPr>
      <w:r w:rsidRPr="00141CDB">
        <w:rPr>
          <w:rFonts w:asciiTheme="minorHAnsi" w:hAnsiTheme="minorHAnsi"/>
          <w:spacing w:val="-3"/>
        </w:rPr>
        <w:t>22.3.</w:t>
      </w:r>
      <w:r w:rsidRPr="00141CDB">
        <w:rPr>
          <w:rFonts w:asciiTheme="minorHAnsi" w:hAnsiTheme="minorHAnsi"/>
          <w:spacing w:val="-3"/>
        </w:rPr>
        <w:tab/>
      </w:r>
      <w:r w:rsidRPr="00141CDB">
        <w:rPr>
          <w:rFonts w:asciiTheme="minorHAnsi" w:hAnsiTheme="minorHAnsi"/>
          <w:spacing w:val="-3"/>
          <w:u w:val="single"/>
        </w:rPr>
        <w:t>Detailed Claim</w:t>
      </w:r>
    </w:p>
    <w:p w14:paraId="462B511B" w14:textId="77777777" w:rsidR="00B327D3" w:rsidRPr="00141CDB" w:rsidRDefault="00B327D3" w:rsidP="00141CDB">
      <w:pPr>
        <w:tabs>
          <w:tab w:val="left" w:pos="-720"/>
          <w:tab w:val="left" w:pos="1440"/>
        </w:tabs>
        <w:suppressAutoHyphens/>
        <w:ind w:left="1440" w:hanging="720"/>
        <w:rPr>
          <w:rFonts w:asciiTheme="minorHAnsi" w:hAnsiTheme="minorHAnsi"/>
          <w:spacing w:val="-3"/>
        </w:rPr>
      </w:pPr>
      <w:r w:rsidRPr="00141CDB">
        <w:rPr>
          <w:rFonts w:asciiTheme="minorHAnsi" w:hAnsiTheme="minorHAnsi"/>
          <w:spacing w:val="-3"/>
        </w:rPr>
        <w:tab/>
        <w:t xml:space="preserve">The Contractor shall not be entitled to claim any such additional compensation, or extension of time, unless within thirty (30) days of the completion of the portion of the work from which the claim arose, and before final payment by the County, the Contractor has given the County a detailed written statement of each element of cost or other compensation requested </w:t>
      </w:r>
      <w:r w:rsidRPr="00141CDB">
        <w:rPr>
          <w:rFonts w:asciiTheme="minorHAnsi" w:hAnsiTheme="minorHAnsi"/>
          <w:spacing w:val="-3"/>
        </w:rPr>
        <w:lastRenderedPageBreak/>
        <w:t>and of all elements of additional time required, and copies of any supporting documents evidencing the amount or extension of time claimed to be due.</w:t>
      </w:r>
    </w:p>
    <w:p w14:paraId="06D3411E" w14:textId="77777777" w:rsidR="00B327D3" w:rsidRPr="00141CDB" w:rsidRDefault="00B327D3" w:rsidP="00141CDB">
      <w:pPr>
        <w:tabs>
          <w:tab w:val="left" w:pos="-720"/>
        </w:tabs>
        <w:suppressAutoHyphens/>
        <w:rPr>
          <w:rFonts w:asciiTheme="minorHAnsi" w:hAnsiTheme="minorHAnsi"/>
          <w:spacing w:val="-3"/>
        </w:rPr>
      </w:pPr>
    </w:p>
    <w:p w14:paraId="7175DA3C"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23.  </w:t>
      </w:r>
      <w:r w:rsidRPr="00141CDB">
        <w:rPr>
          <w:rFonts w:asciiTheme="minorHAnsi" w:hAnsiTheme="minorHAnsi"/>
          <w:spacing w:val="-3"/>
          <w:u w:val="single"/>
        </w:rPr>
        <w:t>Ownership of Items Produced</w:t>
      </w:r>
      <w:r w:rsidRPr="00141CDB">
        <w:rPr>
          <w:rFonts w:asciiTheme="minorHAnsi" w:hAnsiTheme="minorHAnsi"/>
          <w:spacing w:val="-3"/>
        </w:rPr>
        <w:t>:</w:t>
      </w:r>
    </w:p>
    <w:p w14:paraId="514234CB"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All writings, programs, data, public records or other materials prepared by the Contractor and/or its consultants or sub-Contractors, in connection with the performance of this Agreement shall be the sole and absolute property of the County.</w:t>
      </w:r>
    </w:p>
    <w:p w14:paraId="73F03978" w14:textId="77777777" w:rsidR="00B327D3" w:rsidRPr="00141CDB" w:rsidRDefault="00B327D3" w:rsidP="00141CDB">
      <w:pPr>
        <w:tabs>
          <w:tab w:val="left" w:pos="-720"/>
        </w:tabs>
        <w:suppressAutoHyphens/>
        <w:rPr>
          <w:rFonts w:asciiTheme="minorHAnsi" w:hAnsiTheme="minorHAnsi"/>
          <w:spacing w:val="-3"/>
        </w:rPr>
      </w:pPr>
    </w:p>
    <w:p w14:paraId="61D995B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24.  </w:t>
      </w:r>
      <w:r w:rsidRPr="00141CDB">
        <w:rPr>
          <w:rFonts w:asciiTheme="minorHAnsi" w:hAnsiTheme="minorHAnsi"/>
          <w:spacing w:val="-3"/>
          <w:u w:val="single"/>
        </w:rPr>
        <w:t>Confidentiality</w:t>
      </w:r>
      <w:r w:rsidRPr="00141CDB">
        <w:rPr>
          <w:rFonts w:asciiTheme="minorHAnsi" w:hAnsiTheme="minorHAnsi"/>
          <w:spacing w:val="-3"/>
        </w:rPr>
        <w:t>:</w:t>
      </w:r>
    </w:p>
    <w:p w14:paraId="7352A29D"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Contractor, its employees, sub-Contractors, and their employees shall maintain the confidentiality of all information provided by the County or acquired by the Contractor in performance of this Agreement, except upon the prior written consent of the Kittitas County Prosecuting Attorney or an order entered by a court after having acquired jurisdiction over the County.  Contractor shall immediately give to the County notice of any judicial proceedings seeking disclosure of such information.  Contractor shall indemnify and hold harmless the County, its Additional Insured’s, officials, agents or employees from all loss or expense, including, but not limited to settlements, judgments, setoffs, attorneys' fees and costs resulting from Contractor’s breach of this provision.</w:t>
      </w:r>
    </w:p>
    <w:p w14:paraId="44356642"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To the extent that any information obtained by the Contractor is required to be shared with or provided to others by the terms of the Statement of the Work, this provision is not breached by such acts.</w:t>
      </w:r>
    </w:p>
    <w:p w14:paraId="4FA0CA51" w14:textId="77777777" w:rsidR="00B327D3" w:rsidRPr="00141CDB" w:rsidRDefault="00B327D3" w:rsidP="00141CDB">
      <w:pPr>
        <w:tabs>
          <w:tab w:val="left" w:pos="-720"/>
        </w:tabs>
        <w:suppressAutoHyphens/>
        <w:rPr>
          <w:rFonts w:asciiTheme="minorHAnsi" w:hAnsiTheme="minorHAnsi"/>
          <w:spacing w:val="-3"/>
        </w:rPr>
      </w:pPr>
    </w:p>
    <w:p w14:paraId="667E652F"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25.  </w:t>
      </w:r>
      <w:r w:rsidRPr="00141CDB">
        <w:rPr>
          <w:rFonts w:asciiTheme="minorHAnsi" w:hAnsiTheme="minorHAnsi"/>
          <w:spacing w:val="-3"/>
          <w:u w:val="single"/>
        </w:rPr>
        <w:t>Notice</w:t>
      </w:r>
      <w:r w:rsidRPr="00141CDB">
        <w:rPr>
          <w:rFonts w:asciiTheme="minorHAnsi" w:hAnsiTheme="minorHAnsi"/>
          <w:spacing w:val="-3"/>
        </w:rPr>
        <w:t>:</w:t>
      </w:r>
    </w:p>
    <w:p w14:paraId="19FC9B29"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Except as set forth elsewhere in the Agreement, for all purposes under this Agreement, except service of process, notice shall be given by the Contractor to the department head of the department for whom services are rendered, and to the Kittitas County Commissioners, 205 W 5</w:t>
      </w:r>
      <w:r w:rsidRPr="00141CDB">
        <w:rPr>
          <w:rFonts w:asciiTheme="minorHAnsi" w:hAnsiTheme="minorHAnsi"/>
          <w:spacing w:val="-3"/>
          <w:vertAlign w:val="superscript"/>
        </w:rPr>
        <w:t>th</w:t>
      </w:r>
      <w:r w:rsidRPr="00141CDB">
        <w:rPr>
          <w:rFonts w:asciiTheme="minorHAnsi" w:hAnsiTheme="minorHAnsi"/>
          <w:spacing w:val="-3"/>
        </w:rPr>
        <w:t xml:space="preserve"> Ave, Suite 108, Ellensburg, WA 98926.   Notice to the Contractor for all purposes under this Agreement shall be given to the address reflected on the signature page.  Notice may be given by delivery or by depositing in the U.S. Mail, first class, postage prepaid.</w:t>
      </w:r>
    </w:p>
    <w:p w14:paraId="0AD93AA1" w14:textId="77777777" w:rsidR="00B327D3" w:rsidRPr="00141CDB" w:rsidRDefault="00B327D3" w:rsidP="00141CDB">
      <w:pPr>
        <w:tabs>
          <w:tab w:val="left" w:pos="-720"/>
        </w:tabs>
        <w:suppressAutoHyphens/>
        <w:rPr>
          <w:rFonts w:asciiTheme="minorHAnsi" w:hAnsiTheme="minorHAnsi"/>
          <w:spacing w:val="-3"/>
        </w:rPr>
      </w:pPr>
    </w:p>
    <w:p w14:paraId="4AAAF7F2"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26.  </w:t>
      </w:r>
      <w:r w:rsidRPr="00141CDB">
        <w:rPr>
          <w:rFonts w:asciiTheme="minorHAnsi" w:hAnsiTheme="minorHAnsi"/>
          <w:spacing w:val="-3"/>
          <w:u w:val="single"/>
        </w:rPr>
        <w:t>Severability</w:t>
      </w:r>
      <w:r w:rsidRPr="00141CDB">
        <w:rPr>
          <w:rFonts w:asciiTheme="minorHAnsi" w:hAnsiTheme="minorHAnsi"/>
          <w:spacing w:val="-3"/>
        </w:rPr>
        <w:t>:</w:t>
      </w:r>
    </w:p>
    <w:p w14:paraId="1BF6E75E"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If any term or condition of this Agreement or the application thereof to any person(s) or circumstances is held invalid, such invalidity shall not affect other terms, conditions or applications which can be given effect without the invalid term, condition or application.  To this end, the terms and conditions of this Agreement are declared severable.</w:t>
      </w:r>
    </w:p>
    <w:p w14:paraId="6A16BC90" w14:textId="77777777" w:rsidR="00B327D3" w:rsidRPr="00141CDB" w:rsidRDefault="00B327D3" w:rsidP="00141CDB">
      <w:pPr>
        <w:tabs>
          <w:tab w:val="left" w:pos="-720"/>
        </w:tabs>
        <w:suppressAutoHyphens/>
        <w:rPr>
          <w:rFonts w:asciiTheme="minorHAnsi" w:hAnsiTheme="minorHAnsi"/>
          <w:spacing w:val="-3"/>
        </w:rPr>
      </w:pPr>
    </w:p>
    <w:p w14:paraId="054CE218" w14:textId="77777777" w:rsidR="00B327D3" w:rsidRPr="00141CDB" w:rsidRDefault="00B327D3" w:rsidP="00141CDB">
      <w:pPr>
        <w:tabs>
          <w:tab w:val="left" w:pos="-720"/>
          <w:tab w:val="left" w:pos="450"/>
        </w:tabs>
        <w:suppressAutoHyphens/>
        <w:rPr>
          <w:rFonts w:asciiTheme="minorHAnsi" w:hAnsiTheme="minorHAnsi"/>
          <w:spacing w:val="-3"/>
        </w:rPr>
      </w:pPr>
      <w:r w:rsidRPr="00141CDB">
        <w:rPr>
          <w:rFonts w:asciiTheme="minorHAnsi" w:hAnsiTheme="minorHAnsi"/>
          <w:spacing w:val="-3"/>
        </w:rPr>
        <w:t>27.</w:t>
      </w:r>
      <w:r w:rsidRPr="00141CDB">
        <w:rPr>
          <w:rFonts w:asciiTheme="minorHAnsi" w:hAnsiTheme="minorHAnsi"/>
          <w:spacing w:val="-3"/>
        </w:rPr>
        <w:tab/>
      </w:r>
      <w:r w:rsidRPr="00141CDB">
        <w:rPr>
          <w:rFonts w:asciiTheme="minorHAnsi" w:hAnsiTheme="minorHAnsi"/>
          <w:spacing w:val="-3"/>
          <w:u w:val="single"/>
        </w:rPr>
        <w:t>Miscellaneous</w:t>
      </w:r>
      <w:r w:rsidRPr="00141CDB">
        <w:rPr>
          <w:rFonts w:asciiTheme="minorHAnsi" w:hAnsiTheme="minorHAnsi"/>
          <w:spacing w:val="-3"/>
        </w:rPr>
        <w:t>:</w:t>
      </w:r>
    </w:p>
    <w:p w14:paraId="718A56E8" w14:textId="77777777" w:rsidR="00B327D3" w:rsidRPr="00141CDB" w:rsidRDefault="00B327D3" w:rsidP="00141CDB">
      <w:pPr>
        <w:tabs>
          <w:tab w:val="left" w:pos="-720"/>
          <w:tab w:val="left" w:pos="450"/>
          <w:tab w:val="left" w:pos="1440"/>
        </w:tabs>
        <w:suppressAutoHyphens/>
        <w:ind w:left="1440" w:hanging="720"/>
        <w:rPr>
          <w:rFonts w:asciiTheme="minorHAnsi" w:hAnsiTheme="minorHAnsi"/>
          <w:spacing w:val="-3"/>
        </w:rPr>
      </w:pPr>
      <w:r w:rsidRPr="00141CDB">
        <w:rPr>
          <w:rFonts w:asciiTheme="minorHAnsi" w:hAnsiTheme="minorHAnsi"/>
          <w:spacing w:val="-3"/>
        </w:rPr>
        <w:t>27.1</w:t>
      </w:r>
      <w:r w:rsidRPr="00141CDB">
        <w:rPr>
          <w:rFonts w:asciiTheme="minorHAnsi" w:hAnsiTheme="minorHAnsi"/>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6334F837" w14:textId="77777777" w:rsidR="00B327D3" w:rsidRPr="00141CDB" w:rsidRDefault="00B327D3" w:rsidP="00141CDB">
      <w:pPr>
        <w:tabs>
          <w:tab w:val="left" w:pos="-720"/>
          <w:tab w:val="left" w:pos="450"/>
          <w:tab w:val="left" w:pos="1440"/>
        </w:tabs>
        <w:suppressAutoHyphens/>
        <w:ind w:left="1440" w:hanging="720"/>
        <w:rPr>
          <w:rFonts w:asciiTheme="minorHAnsi" w:hAnsiTheme="minorHAnsi"/>
          <w:spacing w:val="-3"/>
        </w:rPr>
      </w:pPr>
      <w:r w:rsidRPr="00141CDB">
        <w:rPr>
          <w:rFonts w:asciiTheme="minorHAnsi" w:hAnsiTheme="minorHAnsi"/>
          <w:spacing w:val="-3"/>
        </w:rPr>
        <w:lastRenderedPageBreak/>
        <w:t>27.2</w:t>
      </w:r>
      <w:r w:rsidRPr="00141CDB">
        <w:rPr>
          <w:rFonts w:asciiTheme="minorHAnsi" w:hAnsiTheme="minorHAnsi"/>
          <w:spacing w:val="-3"/>
        </w:rPr>
        <w:tab/>
        <w:t xml:space="preserve">This Agreement embodies the entire Agreement between the County and Contractor, and supersedes any and all prior agreements, regarding the Work. No change, amendment or modification of any provisions of this Agreement shall be valid unless set forth in a written instrument signed by the party to be bound thereby. </w:t>
      </w:r>
    </w:p>
    <w:p w14:paraId="02235297" w14:textId="77777777" w:rsidR="00B327D3" w:rsidRPr="00141CDB" w:rsidRDefault="00B327D3" w:rsidP="00141CDB">
      <w:pPr>
        <w:tabs>
          <w:tab w:val="left" w:pos="-720"/>
          <w:tab w:val="left" w:pos="450"/>
          <w:tab w:val="left" w:pos="1440"/>
        </w:tabs>
        <w:suppressAutoHyphens/>
        <w:ind w:left="1440" w:hanging="720"/>
        <w:rPr>
          <w:rFonts w:asciiTheme="minorHAnsi" w:hAnsiTheme="minorHAnsi"/>
          <w:spacing w:val="-3"/>
        </w:rPr>
      </w:pPr>
      <w:r w:rsidRPr="00141CDB">
        <w:rPr>
          <w:rFonts w:asciiTheme="minorHAnsi" w:hAnsiTheme="minorHAnsi"/>
          <w:spacing w:val="-3"/>
        </w:rPr>
        <w:t>27.3</w:t>
      </w:r>
      <w:r w:rsidRPr="00141CDB">
        <w:rPr>
          <w:rFonts w:asciiTheme="minorHAnsi" w:hAnsiTheme="minorHAnsi"/>
          <w:spacing w:val="-3"/>
        </w:rPr>
        <w:tab/>
        <w:t>The rights and remedies of the County set forth in any provision of this Agreement are in addition to and do not in any way limit any other rights of remedies afforded to the County by any other provisions of this Agreement, by any of Contractor’s Support or by law.</w:t>
      </w:r>
    </w:p>
    <w:p w14:paraId="202420F5" w14:textId="77777777" w:rsidR="00B327D3" w:rsidRPr="00141CDB" w:rsidRDefault="00B327D3" w:rsidP="00141CDB">
      <w:pPr>
        <w:ind w:left="1440" w:hanging="720"/>
        <w:rPr>
          <w:rFonts w:asciiTheme="minorHAnsi" w:hAnsiTheme="minorHAnsi"/>
        </w:rPr>
      </w:pPr>
      <w:r w:rsidRPr="00141CDB">
        <w:rPr>
          <w:rFonts w:asciiTheme="minorHAnsi" w:hAnsiTheme="minorHAnsi"/>
          <w:spacing w:val="-3"/>
        </w:rPr>
        <w:t>27.4</w:t>
      </w:r>
      <w:r w:rsidRPr="00141CDB">
        <w:rPr>
          <w:rFonts w:asciiTheme="minorHAnsi" w:hAnsiTheme="minorHAnsi"/>
          <w:spacing w:val="-3"/>
        </w:rPr>
        <w:tab/>
      </w:r>
      <w:r w:rsidRPr="00141CDB">
        <w:rPr>
          <w:rFonts w:asciiTheme="minorHAnsi" w:hAnsiTheme="minorHAnsi"/>
        </w:rPr>
        <w:t>The headings of sections and paragraphs of this Agreement are for convenience of reference only and are not intended to restrict, affect or be of any weight in the interpretation or construction of the provisions of such sections or paragraphs.</w:t>
      </w:r>
    </w:p>
    <w:p w14:paraId="25111007" w14:textId="77777777" w:rsidR="00B327D3" w:rsidRPr="00141CDB" w:rsidRDefault="00B327D3" w:rsidP="00141CDB">
      <w:pPr>
        <w:tabs>
          <w:tab w:val="left" w:pos="-720"/>
          <w:tab w:val="left" w:pos="360"/>
          <w:tab w:val="left" w:pos="450"/>
        </w:tabs>
        <w:suppressAutoHyphens/>
        <w:rPr>
          <w:rFonts w:asciiTheme="minorHAnsi" w:hAnsiTheme="minorHAnsi"/>
          <w:spacing w:val="-3"/>
        </w:rPr>
      </w:pPr>
      <w:r w:rsidRPr="00141CDB">
        <w:rPr>
          <w:rFonts w:asciiTheme="minorHAnsi" w:hAnsiTheme="minorHAnsi"/>
          <w:spacing w:val="-3"/>
        </w:rPr>
        <w:tab/>
      </w:r>
    </w:p>
    <w:p w14:paraId="1AA0AFCA"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28.  </w:t>
      </w:r>
      <w:r w:rsidRPr="00141CDB">
        <w:rPr>
          <w:rFonts w:asciiTheme="minorHAnsi" w:hAnsiTheme="minorHAnsi"/>
          <w:spacing w:val="-3"/>
          <w:u w:val="single"/>
        </w:rPr>
        <w:t>Waiver</w:t>
      </w:r>
      <w:r w:rsidRPr="00141CDB">
        <w:rPr>
          <w:rFonts w:asciiTheme="minorHAnsi" w:hAnsiTheme="minorHAnsi"/>
          <w:spacing w:val="-3"/>
        </w:rPr>
        <w:t>:</w:t>
      </w:r>
    </w:p>
    <w:p w14:paraId="2184AAA8"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Waiver of any breach or condition of this Agreement shall not be deemed a waiver of any prior or subsequent breach.  No terms or conditions of this Agreement shall be held to be waived, modified or deleted except by an instrument, in writing, signed by the parties hereto.</w:t>
      </w:r>
    </w:p>
    <w:p w14:paraId="7993B370" w14:textId="77777777" w:rsidR="00B327D3" w:rsidRDefault="00B327D3" w:rsidP="00141CDB">
      <w:pPr>
        <w:tabs>
          <w:tab w:val="left" w:pos="-720"/>
        </w:tabs>
        <w:suppressAutoHyphens/>
        <w:rPr>
          <w:rFonts w:asciiTheme="minorHAnsi" w:hAnsiTheme="minorHAnsi"/>
          <w:spacing w:val="-3"/>
        </w:rPr>
      </w:pPr>
    </w:p>
    <w:p w14:paraId="3257C9AC"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 xml:space="preserve">29.  </w:t>
      </w:r>
      <w:r w:rsidRPr="00141CDB">
        <w:rPr>
          <w:rFonts w:asciiTheme="minorHAnsi" w:hAnsiTheme="minorHAnsi"/>
          <w:spacing w:val="-3"/>
          <w:u w:val="single"/>
        </w:rPr>
        <w:t>Survival</w:t>
      </w:r>
      <w:r w:rsidRPr="00141CDB">
        <w:rPr>
          <w:rFonts w:asciiTheme="minorHAnsi" w:hAnsiTheme="minorHAnsi"/>
          <w:spacing w:val="-3"/>
        </w:rPr>
        <w:t>:</w:t>
      </w:r>
    </w:p>
    <w:p w14:paraId="6CE09A3B" w14:textId="77777777" w:rsidR="00B327D3" w:rsidRPr="00141CDB" w:rsidRDefault="00B327D3" w:rsidP="00141CDB">
      <w:pPr>
        <w:tabs>
          <w:tab w:val="left" w:pos="-720"/>
        </w:tabs>
        <w:suppressAutoHyphens/>
        <w:rPr>
          <w:rFonts w:asciiTheme="minorHAnsi" w:hAnsiTheme="minorHAnsi"/>
          <w:spacing w:val="-3"/>
        </w:rPr>
      </w:pPr>
      <w:r w:rsidRPr="00141CDB">
        <w:rPr>
          <w:rFonts w:asciiTheme="minorHAnsi" w:hAnsiTheme="minorHAnsi"/>
          <w:spacing w:val="-3"/>
        </w:rPr>
        <w:t>The provisions of paragraphs 7, 9, 11, 13, 14, 15, 16, 17, 18, 19, 20, 21, 22, 23, 24, 28, 30, and 31, 32 shall survive, notwithstanding the termination or invalidity of this Agreement for any reason.</w:t>
      </w:r>
    </w:p>
    <w:p w14:paraId="7F89C5F6" w14:textId="77777777" w:rsidR="00B327D3" w:rsidRPr="00141CDB" w:rsidRDefault="00B327D3" w:rsidP="00141CDB">
      <w:pPr>
        <w:tabs>
          <w:tab w:val="left" w:pos="-720"/>
        </w:tabs>
        <w:suppressAutoHyphens/>
        <w:rPr>
          <w:rFonts w:asciiTheme="minorHAnsi" w:hAnsiTheme="minorHAnsi"/>
          <w:spacing w:val="-3"/>
        </w:rPr>
      </w:pPr>
    </w:p>
    <w:p w14:paraId="637C6A5F" w14:textId="77777777" w:rsidR="00B327D3" w:rsidRPr="00141CDB" w:rsidRDefault="00B327D3" w:rsidP="00141CDB">
      <w:pPr>
        <w:autoSpaceDE w:val="0"/>
        <w:autoSpaceDN w:val="0"/>
        <w:adjustRightInd w:val="0"/>
        <w:rPr>
          <w:rFonts w:asciiTheme="minorHAnsi" w:hAnsiTheme="minorHAnsi" w:cs="Arial"/>
          <w:szCs w:val="24"/>
        </w:rPr>
      </w:pPr>
      <w:r w:rsidRPr="00141CDB">
        <w:rPr>
          <w:rFonts w:asciiTheme="minorHAnsi" w:hAnsiTheme="minorHAnsi"/>
          <w:spacing w:val="-3"/>
        </w:rPr>
        <w:t>30</w:t>
      </w:r>
      <w:r w:rsidRPr="00592304">
        <w:rPr>
          <w:rFonts w:asciiTheme="minorHAnsi" w:hAnsiTheme="minorHAnsi" w:cs="Arial"/>
          <w:spacing w:val="-3"/>
          <w:szCs w:val="24"/>
        </w:rPr>
        <w:t>.</w:t>
      </w:r>
      <w:r w:rsidRPr="00141CDB">
        <w:rPr>
          <w:rFonts w:asciiTheme="minorHAnsi" w:hAnsiTheme="minorHAnsi" w:cs="Arial"/>
          <w:color w:val="FF0000"/>
          <w:spacing w:val="-3"/>
          <w:szCs w:val="24"/>
        </w:rPr>
        <w:t xml:space="preserve">  </w:t>
      </w:r>
      <w:r w:rsidRPr="00141CDB">
        <w:rPr>
          <w:rFonts w:asciiTheme="minorHAnsi" w:hAnsiTheme="minorHAnsi" w:cs="Arial"/>
          <w:szCs w:val="24"/>
          <w:u w:val="single"/>
        </w:rPr>
        <w:t>Nondiscrimination</w:t>
      </w:r>
      <w:r w:rsidRPr="00141CDB">
        <w:rPr>
          <w:rFonts w:asciiTheme="minorHAnsi" w:hAnsiTheme="minorHAnsi" w:cs="Arial"/>
          <w:szCs w:val="24"/>
        </w:rPr>
        <w:t xml:space="preserve">:  </w:t>
      </w:r>
    </w:p>
    <w:p w14:paraId="3709B007" w14:textId="77777777" w:rsidR="00B327D3" w:rsidRDefault="00B327D3" w:rsidP="00592304">
      <w:pPr>
        <w:autoSpaceDE w:val="0"/>
        <w:autoSpaceDN w:val="0"/>
        <w:adjustRightInd w:val="0"/>
        <w:ind w:left="1440" w:hanging="720"/>
        <w:rPr>
          <w:rFonts w:asciiTheme="minorHAnsi" w:hAnsiTheme="minorHAnsi" w:cs="Arial"/>
          <w:szCs w:val="24"/>
        </w:rPr>
      </w:pPr>
      <w:r w:rsidRPr="00141CDB">
        <w:rPr>
          <w:rFonts w:asciiTheme="minorHAnsi" w:hAnsiTheme="minorHAnsi" w:cs="Arial"/>
          <w:szCs w:val="24"/>
        </w:rPr>
        <w:t>30.1</w:t>
      </w:r>
      <w:r w:rsidRPr="00141CDB">
        <w:rPr>
          <w:rFonts w:asciiTheme="minorHAnsi" w:hAnsiTheme="minorHAnsi" w:cs="Arial"/>
          <w:szCs w:val="24"/>
        </w:rPr>
        <w:tab/>
        <w:t xml:space="preserve">The County is an equal opportunity employer.  </w:t>
      </w:r>
    </w:p>
    <w:p w14:paraId="09B2DD81" w14:textId="77777777" w:rsidR="00B327D3" w:rsidRPr="00141CDB" w:rsidRDefault="00B327D3" w:rsidP="00592304">
      <w:pPr>
        <w:autoSpaceDE w:val="0"/>
        <w:autoSpaceDN w:val="0"/>
        <w:adjustRightInd w:val="0"/>
        <w:ind w:left="1440" w:hanging="720"/>
        <w:rPr>
          <w:rFonts w:asciiTheme="minorHAnsi" w:hAnsiTheme="minorHAnsi" w:cs="Arial"/>
          <w:szCs w:val="24"/>
        </w:rPr>
      </w:pPr>
    </w:p>
    <w:p w14:paraId="2DE852FD" w14:textId="77777777" w:rsidR="00B327D3" w:rsidRPr="00141CDB" w:rsidRDefault="00B327D3" w:rsidP="00141CDB">
      <w:pPr>
        <w:autoSpaceDE w:val="0"/>
        <w:autoSpaceDN w:val="0"/>
        <w:adjustRightInd w:val="0"/>
        <w:ind w:left="1440" w:hanging="720"/>
        <w:rPr>
          <w:rFonts w:asciiTheme="minorHAnsi" w:hAnsiTheme="minorHAnsi" w:cs="Arial"/>
          <w:szCs w:val="24"/>
        </w:rPr>
      </w:pPr>
      <w:r w:rsidRPr="00141CDB">
        <w:rPr>
          <w:rFonts w:asciiTheme="minorHAnsi" w:hAnsiTheme="minorHAnsi" w:cs="Arial"/>
          <w:szCs w:val="24"/>
        </w:rPr>
        <w:t>30.2</w:t>
      </w:r>
      <w:r w:rsidRPr="00141CDB">
        <w:rPr>
          <w:rFonts w:asciiTheme="minorHAnsi" w:hAnsiTheme="minorHAnsi" w:cs="Arial"/>
          <w:szCs w:val="24"/>
        </w:rPr>
        <w:tab/>
      </w:r>
      <w:r w:rsidRPr="00141CDB">
        <w:rPr>
          <w:rFonts w:asciiTheme="minorHAnsi" w:hAnsiTheme="minorHAnsi" w:cs="Arial"/>
          <w:szCs w:val="24"/>
          <w:u w:val="single"/>
        </w:rPr>
        <w:t>Nondiscrimination in Employment</w:t>
      </w:r>
      <w:r w:rsidRPr="00141CDB">
        <w:rPr>
          <w:rFonts w:asciiTheme="minorHAnsi" w:hAnsiTheme="minorHAnsi" w:cs="Arial"/>
          <w:szCs w:val="24"/>
        </w:rPr>
        <w:t xml:space="preserve">  </w:t>
      </w:r>
    </w:p>
    <w:p w14:paraId="44C4856F" w14:textId="77777777" w:rsidR="00B327D3" w:rsidRDefault="00B327D3" w:rsidP="00592304">
      <w:pPr>
        <w:autoSpaceDE w:val="0"/>
        <w:autoSpaceDN w:val="0"/>
        <w:adjustRightInd w:val="0"/>
        <w:ind w:left="1440"/>
        <w:rPr>
          <w:rFonts w:asciiTheme="minorHAnsi" w:hAnsiTheme="minorHAnsi" w:cs="Arial"/>
          <w:szCs w:val="24"/>
        </w:rPr>
      </w:pPr>
      <w:r w:rsidRPr="00141CDB">
        <w:rPr>
          <w:rFonts w:asciiTheme="minorHAnsi" w:hAnsiTheme="minorHAnsi" w:cs="Arial"/>
          <w:szCs w:val="24"/>
        </w:rPr>
        <w:t>In  the  performance  of  this  Agreement,  the Contractor will not discriminate against any employee or applicant for employment  on  the  grounds  of  race,  creed,  color,  national  origin,  sex, sexual orientation, marital status,  age  or  the  presence  of  any  sensory,  mental  or  physical  handicap; provided  that  the  prohibition  against  discrimination  in  employment  because  of handicap  shall  not  apply  if  the  particular  disability  prevents  the  proper performance of  the particular worker  involved. The Contractor shall ensure that applicants are employed, and tha</w:t>
      </w:r>
      <w:r>
        <w:rPr>
          <w:rFonts w:asciiTheme="minorHAnsi" w:hAnsiTheme="minorHAnsi" w:cs="Arial"/>
          <w:szCs w:val="24"/>
        </w:rPr>
        <w:t>t</w:t>
      </w:r>
      <w:r w:rsidRPr="00141CDB">
        <w:rPr>
          <w:rFonts w:asciiTheme="minorHAnsi" w:hAnsiTheme="minorHAnsi" w:cs="Arial"/>
          <w:szCs w:val="24"/>
        </w:rPr>
        <w:t xml:space="preserve"> employees are treated during employment without discrimination because of their race, creed, color, national origin, sex, sexual orientation,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Contractor shall take such action with </w:t>
      </w:r>
      <w:r>
        <w:rPr>
          <w:rFonts w:asciiTheme="minorHAnsi" w:hAnsiTheme="minorHAnsi" w:cs="Arial"/>
          <w:szCs w:val="24"/>
        </w:rPr>
        <w:t>r</w:t>
      </w:r>
      <w:r w:rsidRPr="00141CDB">
        <w:rPr>
          <w:rFonts w:asciiTheme="minorHAnsi" w:hAnsiTheme="minorHAnsi" w:cs="Arial"/>
          <w:szCs w:val="24"/>
        </w:rPr>
        <w:t xml:space="preserve">espect to this Agreement as may be </w:t>
      </w:r>
      <w:r w:rsidRPr="00141CDB">
        <w:rPr>
          <w:rFonts w:asciiTheme="minorHAnsi" w:hAnsiTheme="minorHAnsi" w:cs="Arial"/>
          <w:szCs w:val="24"/>
        </w:rPr>
        <w:lastRenderedPageBreak/>
        <w:t xml:space="preserve">required to ensure full compliance with local, state and federal laws prohibiting discrimination in employment.  </w:t>
      </w:r>
    </w:p>
    <w:p w14:paraId="423FBEC7" w14:textId="77777777" w:rsidR="00B327D3" w:rsidRPr="00141CDB" w:rsidRDefault="00B327D3" w:rsidP="00592304">
      <w:pPr>
        <w:autoSpaceDE w:val="0"/>
        <w:autoSpaceDN w:val="0"/>
        <w:adjustRightInd w:val="0"/>
        <w:ind w:left="1440"/>
        <w:rPr>
          <w:rFonts w:asciiTheme="minorHAnsi" w:hAnsiTheme="minorHAnsi" w:cs="Arial"/>
          <w:szCs w:val="24"/>
        </w:rPr>
      </w:pPr>
    </w:p>
    <w:p w14:paraId="2286AEC3" w14:textId="77777777" w:rsidR="00B327D3" w:rsidRPr="00141CDB" w:rsidRDefault="00B327D3" w:rsidP="00141CDB">
      <w:pPr>
        <w:autoSpaceDE w:val="0"/>
        <w:autoSpaceDN w:val="0"/>
        <w:adjustRightInd w:val="0"/>
        <w:ind w:left="1440" w:hanging="720"/>
        <w:rPr>
          <w:rFonts w:asciiTheme="minorHAnsi" w:hAnsiTheme="minorHAnsi" w:cs="Arial"/>
          <w:szCs w:val="24"/>
        </w:rPr>
      </w:pPr>
      <w:r w:rsidRPr="00141CDB">
        <w:rPr>
          <w:rFonts w:asciiTheme="minorHAnsi" w:hAnsiTheme="minorHAnsi" w:cs="Arial"/>
          <w:szCs w:val="24"/>
        </w:rPr>
        <w:t xml:space="preserve">30.3 </w:t>
      </w:r>
      <w:r w:rsidRPr="00141CDB">
        <w:rPr>
          <w:rFonts w:asciiTheme="minorHAnsi" w:hAnsiTheme="minorHAnsi" w:cs="Arial"/>
          <w:szCs w:val="24"/>
        </w:rPr>
        <w:tab/>
      </w:r>
      <w:r w:rsidRPr="00141CDB">
        <w:rPr>
          <w:rFonts w:asciiTheme="minorHAnsi" w:hAnsiTheme="minorHAnsi" w:cs="Arial"/>
          <w:szCs w:val="24"/>
          <w:u w:val="single"/>
        </w:rPr>
        <w:t>Nondiscrimination in Services</w:t>
      </w:r>
    </w:p>
    <w:p w14:paraId="23EB39D8" w14:textId="77777777" w:rsidR="00B327D3" w:rsidRPr="00141CDB" w:rsidRDefault="00B327D3" w:rsidP="00592304">
      <w:pPr>
        <w:autoSpaceDE w:val="0"/>
        <w:autoSpaceDN w:val="0"/>
        <w:adjustRightInd w:val="0"/>
        <w:ind w:left="1440"/>
        <w:rPr>
          <w:rFonts w:asciiTheme="minorHAnsi" w:hAnsiTheme="minorHAnsi" w:cs="Arial"/>
          <w:szCs w:val="24"/>
        </w:rPr>
      </w:pPr>
      <w:r w:rsidRPr="00141CDB">
        <w:rPr>
          <w:rFonts w:asciiTheme="minorHAnsi" w:hAnsiTheme="minorHAnsi" w:cs="Arial"/>
          <w:szCs w:val="24"/>
        </w:rPr>
        <w:t xml:space="preserve">The Contractor will not discriminate against any recipient of any services or benefits provided for in this Agreement on the grounds of race, creed, color, national origin, sex, sexual orientation, marital status, age or the presence of any sensory, mental or physical handicap.  </w:t>
      </w:r>
    </w:p>
    <w:p w14:paraId="1216E67E" w14:textId="77777777" w:rsidR="00B327D3" w:rsidRPr="00141CDB" w:rsidRDefault="00B327D3" w:rsidP="00141CDB">
      <w:pPr>
        <w:autoSpaceDE w:val="0"/>
        <w:autoSpaceDN w:val="0"/>
        <w:adjustRightInd w:val="0"/>
        <w:ind w:left="1440" w:hanging="720"/>
        <w:rPr>
          <w:rFonts w:asciiTheme="minorHAnsi" w:hAnsiTheme="minorHAnsi" w:cs="Arial"/>
          <w:spacing w:val="-3"/>
          <w:szCs w:val="24"/>
        </w:rPr>
      </w:pPr>
      <w:r w:rsidRPr="00141CDB">
        <w:rPr>
          <w:rFonts w:asciiTheme="minorHAnsi" w:hAnsiTheme="minorHAnsi" w:cs="Arial"/>
          <w:szCs w:val="24"/>
        </w:rPr>
        <w:t>30.4</w:t>
      </w:r>
      <w:r w:rsidRPr="00141CDB">
        <w:rPr>
          <w:rFonts w:asciiTheme="minorHAnsi" w:hAnsiTheme="minorHAnsi" w:cs="Arial"/>
          <w:szCs w:val="24"/>
        </w:rPr>
        <w:tab/>
        <w:t>If any assignment and/or subcontracting has been authorized by the County, said assignment or subcontract shall include appropriate safeguards against discrimination.  The Contractor shall take such action as ma</w:t>
      </w:r>
      <w:r>
        <w:rPr>
          <w:rFonts w:asciiTheme="minorHAnsi" w:hAnsiTheme="minorHAnsi" w:cs="Arial"/>
          <w:szCs w:val="24"/>
        </w:rPr>
        <w:t>y</w:t>
      </w:r>
      <w:r w:rsidRPr="00141CDB">
        <w:rPr>
          <w:rFonts w:asciiTheme="minorHAnsi" w:hAnsiTheme="minorHAnsi" w:cs="Arial"/>
          <w:szCs w:val="24"/>
        </w:rPr>
        <w:t xml:space="preserve"> be required to ensur</w:t>
      </w:r>
      <w:r>
        <w:rPr>
          <w:rFonts w:asciiTheme="minorHAnsi" w:hAnsiTheme="minorHAnsi" w:cs="Arial"/>
          <w:szCs w:val="24"/>
        </w:rPr>
        <w:t>e</w:t>
      </w:r>
      <w:r w:rsidRPr="00141CDB">
        <w:rPr>
          <w:rFonts w:asciiTheme="minorHAnsi" w:hAnsiTheme="minorHAnsi" w:cs="Arial"/>
          <w:szCs w:val="24"/>
        </w:rPr>
        <w:t xml:space="preserve"> full compliance with the provisions in the immediately preceding paragraphs herein. </w:t>
      </w:r>
    </w:p>
    <w:p w14:paraId="13952D25" w14:textId="77777777" w:rsidR="00B327D3" w:rsidRPr="00141CDB" w:rsidRDefault="00B327D3" w:rsidP="00141CDB">
      <w:pPr>
        <w:tabs>
          <w:tab w:val="left" w:pos="-720"/>
        </w:tabs>
        <w:suppressAutoHyphens/>
        <w:rPr>
          <w:rFonts w:asciiTheme="minorHAnsi" w:hAnsiTheme="minorHAnsi" w:cs="Arial"/>
          <w:spacing w:val="-3"/>
          <w:szCs w:val="24"/>
        </w:rPr>
      </w:pPr>
    </w:p>
    <w:p w14:paraId="5CF18ED9" w14:textId="77777777" w:rsidR="00B327D3" w:rsidRPr="00141CDB" w:rsidRDefault="00B327D3" w:rsidP="00141CDB">
      <w:pPr>
        <w:tabs>
          <w:tab w:val="left" w:pos="-720"/>
          <w:tab w:val="left" w:pos="450"/>
        </w:tabs>
        <w:suppressAutoHyphens/>
        <w:rPr>
          <w:rFonts w:asciiTheme="minorHAnsi" w:hAnsiTheme="minorHAnsi"/>
          <w:spacing w:val="-3"/>
        </w:rPr>
      </w:pPr>
      <w:r w:rsidRPr="00141CDB">
        <w:rPr>
          <w:rFonts w:asciiTheme="minorHAnsi" w:hAnsiTheme="minorHAnsi"/>
          <w:spacing w:val="-3"/>
        </w:rPr>
        <w:t>31.</w:t>
      </w:r>
      <w:r w:rsidRPr="00141CDB">
        <w:rPr>
          <w:rFonts w:asciiTheme="minorHAnsi" w:hAnsiTheme="minorHAnsi"/>
          <w:spacing w:val="-3"/>
        </w:rPr>
        <w:tab/>
      </w:r>
      <w:r w:rsidRPr="00141CDB">
        <w:rPr>
          <w:rFonts w:asciiTheme="minorHAnsi" w:hAnsiTheme="minorHAnsi"/>
          <w:spacing w:val="-3"/>
          <w:u w:val="single"/>
        </w:rPr>
        <w:t>Prevailing Wage</w:t>
      </w:r>
      <w:r w:rsidRPr="00141CDB">
        <w:rPr>
          <w:rFonts w:asciiTheme="minorHAnsi" w:hAnsiTheme="minorHAnsi"/>
          <w:spacing w:val="-3"/>
        </w:rPr>
        <w:t>:</w:t>
      </w:r>
    </w:p>
    <w:p w14:paraId="3A0213B1" w14:textId="77777777" w:rsidR="00B327D3" w:rsidRPr="00141CDB" w:rsidRDefault="00B327D3" w:rsidP="00141CDB">
      <w:pPr>
        <w:tabs>
          <w:tab w:val="left" w:pos="-720"/>
          <w:tab w:val="left" w:pos="450"/>
        </w:tabs>
        <w:suppressAutoHyphens/>
        <w:rPr>
          <w:rFonts w:asciiTheme="minorHAnsi" w:hAnsiTheme="minorHAnsi" w:cs="Arial"/>
        </w:rPr>
      </w:pPr>
      <w:r>
        <w:rPr>
          <w:rFonts w:asciiTheme="minorHAnsi" w:hAnsiTheme="minorHAnsi" w:cs="Arial"/>
        </w:rPr>
        <w:t xml:space="preserve">The </w:t>
      </w:r>
      <w:r w:rsidRPr="00141CDB">
        <w:rPr>
          <w:rFonts w:asciiTheme="minorHAnsi" w:hAnsiTheme="minorHAnsi"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7CBA469D" w14:textId="77777777" w:rsidR="00B327D3" w:rsidRPr="00141CDB" w:rsidRDefault="00B327D3" w:rsidP="00141CDB">
      <w:pPr>
        <w:pStyle w:val="NormalWeb"/>
        <w:rPr>
          <w:rFonts w:asciiTheme="minorHAnsi" w:hAnsiTheme="minorHAnsi" w:cs="Arial"/>
        </w:rPr>
      </w:pPr>
      <w:r w:rsidRPr="00141CDB">
        <w:rPr>
          <w:rFonts w:asciiTheme="minorHAnsi" w:hAnsiTheme="minorHAnsi"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1133E2A9" w14:textId="77777777" w:rsidR="00B327D3" w:rsidRPr="00141CDB" w:rsidRDefault="00B327D3" w:rsidP="00141CDB">
      <w:pPr>
        <w:tabs>
          <w:tab w:val="left" w:pos="-720"/>
          <w:tab w:val="left" w:pos="450"/>
        </w:tabs>
        <w:suppressAutoHyphens/>
        <w:rPr>
          <w:rFonts w:asciiTheme="minorHAnsi" w:hAnsiTheme="minorHAnsi" w:cs="Arial"/>
        </w:rPr>
      </w:pPr>
      <w:r w:rsidRPr="00141CDB">
        <w:rPr>
          <w:rFonts w:asciiTheme="minorHAnsi" w:hAnsiTheme="minorHAnsi" w:cs="Arial"/>
        </w:rPr>
        <w:t xml:space="preserve">32. </w:t>
      </w:r>
      <w:r w:rsidRPr="00141CDB">
        <w:rPr>
          <w:rFonts w:asciiTheme="minorHAnsi" w:hAnsiTheme="minorHAnsi" w:cs="Arial"/>
          <w:u w:val="single"/>
        </w:rPr>
        <w:t>Debarment Certification:</w:t>
      </w:r>
      <w:r w:rsidRPr="00141CDB">
        <w:rPr>
          <w:rFonts w:asciiTheme="minorHAnsi" w:hAnsiTheme="minorHAnsi" w:cs="Arial"/>
        </w:rPr>
        <w:t xml:space="preserve"> </w:t>
      </w:r>
    </w:p>
    <w:p w14:paraId="0E8B16FC" w14:textId="77777777" w:rsidR="00B327D3" w:rsidRPr="00141CDB" w:rsidRDefault="00B327D3" w:rsidP="00141CDB">
      <w:pPr>
        <w:tabs>
          <w:tab w:val="left" w:pos="-720"/>
          <w:tab w:val="left" w:pos="450"/>
        </w:tabs>
        <w:suppressAutoHyphens/>
        <w:rPr>
          <w:rFonts w:asciiTheme="minorHAnsi" w:hAnsiTheme="minorHAnsi" w:cs="Arial"/>
        </w:rPr>
      </w:pPr>
      <w:r w:rsidRPr="00141CDB">
        <w:rPr>
          <w:rFonts w:asciiTheme="minorHAnsi" w:hAnsiTheme="minorHAnsi" w:cs="Arial"/>
        </w:rPr>
        <w:t xml:space="preserve">The Contractor certifies that it: </w:t>
      </w:r>
    </w:p>
    <w:p w14:paraId="08FD6DC2" w14:textId="77777777" w:rsidR="00B327D3" w:rsidRPr="00141CDB" w:rsidRDefault="00B327D3" w:rsidP="00141CDB">
      <w:pPr>
        <w:tabs>
          <w:tab w:val="left" w:pos="-720"/>
          <w:tab w:val="left" w:pos="450"/>
        </w:tabs>
        <w:suppressAutoHyphens/>
        <w:ind w:left="1440" w:hanging="720"/>
        <w:rPr>
          <w:rFonts w:asciiTheme="minorHAnsi" w:hAnsiTheme="minorHAnsi" w:cs="Arial"/>
        </w:rPr>
      </w:pPr>
      <w:r w:rsidRPr="00141CDB">
        <w:rPr>
          <w:rFonts w:asciiTheme="minorHAnsi" w:hAnsiTheme="minorHAnsi" w:cs="Arial"/>
        </w:rPr>
        <w:t xml:space="preserve">32.1 </w:t>
      </w:r>
      <w:r w:rsidRPr="00141CDB">
        <w:rPr>
          <w:rFonts w:asciiTheme="minorHAnsi" w:hAnsiTheme="minorHAnsi" w:cs="Arial"/>
        </w:rPr>
        <w:tab/>
        <w:t>Is not presently debarred, suspended, proposed for debarment, declared ineligible or voluntarily excluded from covered transactions by any Federal department or agency.</w:t>
      </w:r>
    </w:p>
    <w:p w14:paraId="7D686565" w14:textId="77777777" w:rsidR="00B327D3" w:rsidRPr="00141CDB" w:rsidRDefault="00B327D3" w:rsidP="00141CDB">
      <w:pPr>
        <w:tabs>
          <w:tab w:val="left" w:pos="-720"/>
          <w:tab w:val="left" w:pos="450"/>
        </w:tabs>
        <w:suppressAutoHyphens/>
        <w:ind w:left="1440" w:hanging="720"/>
        <w:rPr>
          <w:rFonts w:asciiTheme="minorHAnsi" w:hAnsiTheme="minorHAnsi" w:cs="Arial"/>
        </w:rPr>
      </w:pPr>
      <w:r w:rsidRPr="00141CDB">
        <w:rPr>
          <w:rFonts w:asciiTheme="minorHAnsi" w:hAnsiTheme="minorHAnsi" w:cs="Arial"/>
        </w:rPr>
        <w:t xml:space="preserve">32.2 </w:t>
      </w:r>
      <w:r w:rsidRPr="00141CDB">
        <w:rPr>
          <w:rFonts w:asciiTheme="minorHAnsi" w:hAnsiTheme="minorHAnsi" w:cs="Arial"/>
        </w:rPr>
        <w:tab/>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2906BD31" w14:textId="77777777" w:rsidR="00B327D3" w:rsidRPr="00141CDB" w:rsidRDefault="00B327D3" w:rsidP="00141CDB">
      <w:pPr>
        <w:tabs>
          <w:tab w:val="left" w:pos="-720"/>
          <w:tab w:val="left" w:pos="450"/>
        </w:tabs>
        <w:suppressAutoHyphens/>
        <w:ind w:left="1440" w:hanging="720"/>
        <w:rPr>
          <w:rFonts w:asciiTheme="minorHAnsi" w:hAnsiTheme="minorHAnsi" w:cs="Arial"/>
        </w:rPr>
      </w:pPr>
      <w:r w:rsidRPr="00141CDB">
        <w:rPr>
          <w:rFonts w:asciiTheme="minorHAnsi" w:hAnsiTheme="minorHAnsi" w:cs="Arial"/>
        </w:rPr>
        <w:lastRenderedPageBreak/>
        <w:t xml:space="preserve">32.3 </w:t>
      </w:r>
      <w:r w:rsidRPr="00141CDB">
        <w:rPr>
          <w:rFonts w:asciiTheme="minorHAnsi" w:hAnsiTheme="minorHAnsi" w:cs="Arial"/>
        </w:rPr>
        <w:tab/>
        <w:t>Is not presently indicted for or otherwise criminally or civilly charged by a governmental entity (Federal, State, or local) with commission of any of the offenses enumerated in paragraph 32.2 of this section.</w:t>
      </w:r>
    </w:p>
    <w:p w14:paraId="0294D10E" w14:textId="77777777" w:rsidR="00B327D3" w:rsidRDefault="00B327D3" w:rsidP="00141CDB">
      <w:pPr>
        <w:tabs>
          <w:tab w:val="left" w:pos="-720"/>
          <w:tab w:val="left" w:pos="450"/>
        </w:tabs>
        <w:suppressAutoHyphens/>
        <w:ind w:left="1440" w:hanging="720"/>
        <w:rPr>
          <w:rFonts w:asciiTheme="minorHAnsi" w:hAnsiTheme="minorHAnsi" w:cs="Arial"/>
        </w:rPr>
      </w:pPr>
      <w:r w:rsidRPr="00141CDB">
        <w:rPr>
          <w:rFonts w:asciiTheme="minorHAnsi" w:hAnsiTheme="minorHAnsi" w:cs="Arial"/>
        </w:rPr>
        <w:t xml:space="preserve">32.4 </w:t>
      </w:r>
      <w:r w:rsidRPr="00141CDB">
        <w:rPr>
          <w:rFonts w:asciiTheme="minorHAnsi" w:hAnsiTheme="minorHAnsi" w:cs="Arial"/>
        </w:rPr>
        <w:tab/>
        <w:t>Has not within a three-year period preceding the preceding the execution of this contract with Kittitas County had one or more public transactions (Federal, State, or local) terminated for cause of default.</w:t>
      </w:r>
    </w:p>
    <w:p w14:paraId="2224A7CE" w14:textId="77777777" w:rsidR="00B327D3" w:rsidRPr="00141CDB" w:rsidRDefault="00B327D3" w:rsidP="00141CDB">
      <w:pPr>
        <w:tabs>
          <w:tab w:val="left" w:pos="-720"/>
          <w:tab w:val="left" w:pos="450"/>
        </w:tabs>
        <w:suppressAutoHyphens/>
        <w:ind w:left="1440" w:hanging="720"/>
        <w:rPr>
          <w:rFonts w:asciiTheme="minorHAnsi" w:hAnsiTheme="minorHAnsi" w:cs="Arial"/>
        </w:rPr>
      </w:pPr>
    </w:p>
    <w:p w14:paraId="734659A2" w14:textId="77777777" w:rsidR="00B327D3" w:rsidRDefault="00B327D3">
      <w:pPr>
        <w:spacing w:after="160" w:line="259" w:lineRule="auto"/>
        <w:rPr>
          <w:rFonts w:asciiTheme="minorHAnsi" w:hAnsiTheme="minorHAnsi"/>
          <w:b/>
          <w:spacing w:val="-3"/>
          <w:u w:val="single"/>
        </w:rPr>
      </w:pPr>
      <w:r>
        <w:rPr>
          <w:rFonts w:asciiTheme="minorHAnsi" w:hAnsiTheme="minorHAnsi"/>
          <w:b/>
          <w:spacing w:val="-3"/>
          <w:u w:val="single"/>
        </w:rPr>
        <w:br w:type="page"/>
      </w:r>
    </w:p>
    <w:p w14:paraId="6CE99DDA" w14:textId="77777777" w:rsidR="00B327D3" w:rsidRPr="00141CDB" w:rsidRDefault="00B327D3" w:rsidP="00141CDB">
      <w:pPr>
        <w:tabs>
          <w:tab w:val="center" w:pos="4680"/>
        </w:tabs>
        <w:suppressAutoHyphens/>
        <w:jc w:val="center"/>
        <w:rPr>
          <w:rFonts w:asciiTheme="minorHAnsi" w:hAnsiTheme="minorHAnsi"/>
          <w:spacing w:val="-3"/>
        </w:rPr>
      </w:pPr>
      <w:r w:rsidRPr="00141CDB">
        <w:rPr>
          <w:rFonts w:asciiTheme="minorHAnsi" w:hAnsiTheme="minorHAnsi"/>
          <w:b/>
          <w:spacing w:val="-3"/>
          <w:u w:val="single"/>
        </w:rPr>
        <w:lastRenderedPageBreak/>
        <w:t>EXHIBIT "A"</w:t>
      </w:r>
    </w:p>
    <w:p w14:paraId="595993BA" w14:textId="77777777" w:rsidR="00B327D3" w:rsidRPr="00141CDB" w:rsidRDefault="00B327D3" w:rsidP="00141CDB">
      <w:pPr>
        <w:tabs>
          <w:tab w:val="left" w:pos="-720"/>
        </w:tabs>
        <w:suppressAutoHyphens/>
        <w:jc w:val="both"/>
        <w:rPr>
          <w:rFonts w:asciiTheme="minorHAnsi" w:hAnsiTheme="minorHAnsi"/>
          <w:spacing w:val="-3"/>
        </w:rPr>
      </w:pPr>
    </w:p>
    <w:p w14:paraId="5C853730" w14:textId="77777777" w:rsidR="00B327D3" w:rsidRDefault="00B327D3" w:rsidP="00141CDB">
      <w:pPr>
        <w:tabs>
          <w:tab w:val="center" w:pos="4680"/>
        </w:tabs>
        <w:suppressAutoHyphens/>
        <w:jc w:val="both"/>
        <w:rPr>
          <w:rFonts w:asciiTheme="minorHAnsi" w:hAnsiTheme="minorHAnsi"/>
          <w:b/>
          <w:spacing w:val="-3"/>
        </w:rPr>
      </w:pPr>
      <w:r w:rsidRPr="00141CDB">
        <w:rPr>
          <w:rFonts w:asciiTheme="minorHAnsi" w:hAnsiTheme="minorHAnsi"/>
          <w:b/>
          <w:spacing w:val="-3"/>
        </w:rPr>
        <w:tab/>
        <w:t>SCOPE OF WORK</w:t>
      </w:r>
    </w:p>
    <w:p w14:paraId="7DA3067F" w14:textId="77777777" w:rsidR="00B327D3" w:rsidRPr="00141CDB" w:rsidRDefault="00B327D3" w:rsidP="00141CDB">
      <w:pPr>
        <w:tabs>
          <w:tab w:val="center" w:pos="4680"/>
        </w:tabs>
        <w:suppressAutoHyphens/>
        <w:jc w:val="both"/>
        <w:rPr>
          <w:rFonts w:asciiTheme="minorHAnsi" w:hAnsiTheme="minorHAnsi"/>
          <w:spacing w:val="-3"/>
        </w:rPr>
      </w:pPr>
    </w:p>
    <w:p w14:paraId="3E9A6398" w14:textId="73DB4394" w:rsidR="004B0C53" w:rsidRPr="00CC6882" w:rsidRDefault="004B0C53" w:rsidP="00CC6882">
      <w:pPr>
        <w:rPr>
          <w:rFonts w:asciiTheme="minorHAnsi" w:hAnsiTheme="minorHAnsi"/>
        </w:rPr>
      </w:pPr>
      <w:r w:rsidRPr="00CC6882">
        <w:rPr>
          <w:rFonts w:asciiTheme="minorHAnsi" w:hAnsiTheme="minorHAnsi"/>
        </w:rPr>
        <w:t xml:space="preserve">In addition to providing all material and labor, the Contractor shall perform the following activities to implement the </w:t>
      </w:r>
      <w:proofErr w:type="spellStart"/>
      <w:r w:rsidR="00645A58" w:rsidRPr="00CC6882">
        <w:rPr>
          <w:rFonts w:asciiTheme="minorHAnsi" w:hAnsiTheme="minorHAnsi"/>
        </w:rPr>
        <w:t>AccessPlus</w:t>
      </w:r>
      <w:proofErr w:type="spellEnd"/>
      <w:r w:rsidR="00645A58" w:rsidRPr="00CC6882">
        <w:rPr>
          <w:rFonts w:asciiTheme="minorHAnsi" w:hAnsiTheme="minorHAnsi"/>
        </w:rPr>
        <w:t xml:space="preserve"> – Serving Our Seniors and Heroes project</w:t>
      </w:r>
      <w:r w:rsidRPr="00CC6882">
        <w:rPr>
          <w:rFonts w:asciiTheme="minorHAnsi" w:hAnsiTheme="minorHAnsi"/>
        </w:rPr>
        <w:t>:</w:t>
      </w:r>
    </w:p>
    <w:p w14:paraId="6866E68B" w14:textId="77777777" w:rsidR="00F84395" w:rsidRDefault="00F84395" w:rsidP="004B0C53">
      <w:pPr>
        <w:tabs>
          <w:tab w:val="center" w:pos="4680"/>
        </w:tabs>
        <w:suppressAutoHyphens/>
        <w:jc w:val="both"/>
        <w:rPr>
          <w:rFonts w:asciiTheme="minorHAnsi" w:hAnsiTheme="minorHAnsi"/>
          <w:bCs/>
          <w:spacing w:val="-3"/>
          <w:sz w:val="22"/>
          <w:szCs w:val="22"/>
        </w:rPr>
      </w:pPr>
    </w:p>
    <w:p w14:paraId="08CCB675" w14:textId="11D87B49" w:rsidR="0039044E" w:rsidRPr="0039044E" w:rsidRDefault="0039044E" w:rsidP="0039044E">
      <w:pPr>
        <w:pStyle w:val="ListParagraph"/>
        <w:numPr>
          <w:ilvl w:val="0"/>
          <w:numId w:val="33"/>
        </w:numPr>
        <w:rPr>
          <w:rFonts w:asciiTheme="minorHAnsi" w:hAnsiTheme="minorHAnsi"/>
        </w:rPr>
      </w:pPr>
      <w:r w:rsidRPr="0039044E">
        <w:rPr>
          <w:rFonts w:asciiTheme="minorHAnsi" w:hAnsiTheme="minorHAnsi"/>
        </w:rPr>
        <w:t>Develop a detailed project plan with tasks</w:t>
      </w:r>
      <w:r w:rsidR="00954E38">
        <w:rPr>
          <w:rFonts w:asciiTheme="minorHAnsi" w:hAnsiTheme="minorHAnsi"/>
        </w:rPr>
        <w:t>.</w:t>
      </w:r>
    </w:p>
    <w:p w14:paraId="3080588F" w14:textId="77777777" w:rsidR="0039044E" w:rsidRPr="0039044E" w:rsidRDefault="0039044E" w:rsidP="0039044E">
      <w:pPr>
        <w:pStyle w:val="ListParagraph"/>
        <w:numPr>
          <w:ilvl w:val="0"/>
          <w:numId w:val="33"/>
        </w:numPr>
        <w:rPr>
          <w:rFonts w:asciiTheme="minorHAnsi" w:hAnsiTheme="minorHAnsi"/>
        </w:rPr>
      </w:pPr>
      <w:r w:rsidRPr="0039044E">
        <w:rPr>
          <w:rFonts w:asciiTheme="minorHAnsi" w:hAnsiTheme="minorHAnsi"/>
        </w:rPr>
        <w:t>Identify resources and professionals in the community to support the project tasks.</w:t>
      </w:r>
    </w:p>
    <w:p w14:paraId="46D22650" w14:textId="2BFA083B" w:rsidR="0039044E" w:rsidRDefault="00CC6882" w:rsidP="0039044E">
      <w:pPr>
        <w:pStyle w:val="ListParagraph"/>
        <w:numPr>
          <w:ilvl w:val="0"/>
          <w:numId w:val="33"/>
        </w:numPr>
        <w:rPr>
          <w:rFonts w:asciiTheme="minorHAnsi" w:hAnsiTheme="minorHAnsi"/>
        </w:rPr>
      </w:pPr>
      <w:r>
        <w:rPr>
          <w:rFonts w:asciiTheme="minorHAnsi" w:hAnsiTheme="minorHAnsi"/>
        </w:rPr>
        <w:t>Execute</w:t>
      </w:r>
      <w:r w:rsidR="0039044E" w:rsidRPr="0039044E">
        <w:rPr>
          <w:rFonts w:asciiTheme="minorHAnsi" w:hAnsiTheme="minorHAnsi"/>
        </w:rPr>
        <w:t xml:space="preserve"> contracts with subcontractors.</w:t>
      </w:r>
    </w:p>
    <w:p w14:paraId="3F2C7E7C" w14:textId="265AA95B" w:rsidR="00CC6882" w:rsidRPr="0039044E" w:rsidRDefault="00CC6882" w:rsidP="0039044E">
      <w:pPr>
        <w:pStyle w:val="ListParagraph"/>
        <w:numPr>
          <w:ilvl w:val="0"/>
          <w:numId w:val="33"/>
        </w:numPr>
        <w:rPr>
          <w:rFonts w:asciiTheme="minorHAnsi" w:hAnsiTheme="minorHAnsi"/>
        </w:rPr>
      </w:pPr>
      <w:r>
        <w:rPr>
          <w:rFonts w:asciiTheme="minorHAnsi" w:hAnsiTheme="minorHAnsi"/>
        </w:rPr>
        <w:t xml:space="preserve">Recruit and hire staff to support program implementation. </w:t>
      </w:r>
    </w:p>
    <w:p w14:paraId="190D1520" w14:textId="77777777" w:rsidR="0039044E" w:rsidRPr="0039044E" w:rsidRDefault="0039044E" w:rsidP="0039044E">
      <w:pPr>
        <w:pStyle w:val="ListParagraph"/>
        <w:numPr>
          <w:ilvl w:val="0"/>
          <w:numId w:val="33"/>
        </w:numPr>
        <w:rPr>
          <w:rFonts w:asciiTheme="minorHAnsi" w:hAnsiTheme="minorHAnsi"/>
        </w:rPr>
      </w:pPr>
      <w:r w:rsidRPr="0039044E">
        <w:rPr>
          <w:rFonts w:asciiTheme="minorHAnsi" w:hAnsiTheme="minorHAnsi"/>
        </w:rPr>
        <w:t>Hold a workshop to identify marketing materials needed.</w:t>
      </w:r>
    </w:p>
    <w:p w14:paraId="25F01F34" w14:textId="77777777" w:rsidR="0039044E" w:rsidRPr="0039044E" w:rsidRDefault="0039044E" w:rsidP="0039044E">
      <w:pPr>
        <w:pStyle w:val="ListParagraph"/>
        <w:numPr>
          <w:ilvl w:val="0"/>
          <w:numId w:val="33"/>
        </w:numPr>
        <w:rPr>
          <w:rFonts w:asciiTheme="minorHAnsi" w:hAnsiTheme="minorHAnsi"/>
        </w:rPr>
      </w:pPr>
      <w:r w:rsidRPr="0039044E">
        <w:rPr>
          <w:rFonts w:asciiTheme="minorHAnsi" w:hAnsiTheme="minorHAnsi"/>
        </w:rPr>
        <w:t>Produce and distribute marketing materials.</w:t>
      </w:r>
    </w:p>
    <w:p w14:paraId="0B6E8540" w14:textId="43D63F3D"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Expand hours for group activities. </w:t>
      </w:r>
    </w:p>
    <w:p w14:paraId="29FAB115" w14:textId="6290BA82"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Expand intergenerational programs. </w:t>
      </w:r>
    </w:p>
    <w:p w14:paraId="2C1B1987" w14:textId="77777777"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Increase options for exercise classes. </w:t>
      </w:r>
    </w:p>
    <w:p w14:paraId="26A4CEC5" w14:textId="7BC15B3D"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Implement "Senior Olympics". </w:t>
      </w:r>
    </w:p>
    <w:p w14:paraId="1B9D254C" w14:textId="12BD325B"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LMT performs Geriatric Chair Massage weekly. </w:t>
      </w:r>
    </w:p>
    <w:p w14:paraId="6FA4C5E9" w14:textId="41E2B2EB"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RN performs Professional Foot Care monthly. </w:t>
      </w:r>
    </w:p>
    <w:p w14:paraId="1F495FFA" w14:textId="77777777"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Partner with the Alzheimer’s Association in community education. </w:t>
      </w:r>
    </w:p>
    <w:p w14:paraId="5CF3B5B0" w14:textId="1083FC6A"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In</w:t>
      </w:r>
      <w:r w:rsidR="00954E38">
        <w:rPr>
          <w:rFonts w:asciiTheme="minorHAnsi" w:hAnsiTheme="minorHAnsi"/>
        </w:rPr>
        <w:t>corporate new cognitive stimulation activities into existing programs.</w:t>
      </w:r>
    </w:p>
    <w:p w14:paraId="0C8DFFCD" w14:textId="77662DD6"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Provide take-home cognitive stimulation</w:t>
      </w:r>
      <w:r w:rsidR="00954E38">
        <w:rPr>
          <w:rFonts w:asciiTheme="minorHAnsi" w:hAnsiTheme="minorHAnsi"/>
        </w:rPr>
        <w:t xml:space="preserve"> and mindfulness</w:t>
      </w:r>
      <w:r w:rsidRPr="00F84395">
        <w:rPr>
          <w:rFonts w:asciiTheme="minorHAnsi" w:hAnsiTheme="minorHAnsi"/>
        </w:rPr>
        <w:t xml:space="preserve"> materials for practice.</w:t>
      </w:r>
    </w:p>
    <w:p w14:paraId="4933144E" w14:textId="5538A675"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Offer Holistic Aging class series.</w:t>
      </w:r>
    </w:p>
    <w:p w14:paraId="479ED585" w14:textId="4FCCAAED"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Continue to offer digital literacy workshops. </w:t>
      </w:r>
    </w:p>
    <w:p w14:paraId="33721959" w14:textId="719E250B"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 xml:space="preserve">Install new software and hardware. </w:t>
      </w:r>
    </w:p>
    <w:p w14:paraId="24B7672C" w14:textId="01F68E96" w:rsidR="00F84395" w:rsidRPr="00F84395" w:rsidRDefault="00F84395" w:rsidP="00F84395">
      <w:pPr>
        <w:pStyle w:val="ListParagraph"/>
        <w:numPr>
          <w:ilvl w:val="0"/>
          <w:numId w:val="33"/>
        </w:numPr>
        <w:rPr>
          <w:rFonts w:asciiTheme="minorHAnsi" w:hAnsiTheme="minorHAnsi"/>
        </w:rPr>
      </w:pPr>
      <w:r w:rsidRPr="00F84395">
        <w:rPr>
          <w:rFonts w:asciiTheme="minorHAnsi" w:hAnsiTheme="minorHAnsi"/>
        </w:rPr>
        <w:t>Install acoustic equipment</w:t>
      </w:r>
      <w:r>
        <w:rPr>
          <w:rFonts w:asciiTheme="minorHAnsi" w:hAnsiTheme="minorHAnsi"/>
        </w:rPr>
        <w:t>.</w:t>
      </w:r>
    </w:p>
    <w:p w14:paraId="2FFEE006" w14:textId="76A0C414" w:rsidR="00F84395" w:rsidRPr="00954E38" w:rsidRDefault="00F84395" w:rsidP="00582866">
      <w:pPr>
        <w:pStyle w:val="ListParagraph"/>
        <w:numPr>
          <w:ilvl w:val="2"/>
          <w:numId w:val="27"/>
        </w:numPr>
        <w:tabs>
          <w:tab w:val="center" w:pos="4680"/>
        </w:tabs>
        <w:suppressAutoHyphens/>
        <w:jc w:val="both"/>
        <w:rPr>
          <w:rFonts w:asciiTheme="minorHAnsi" w:hAnsiTheme="minorHAnsi"/>
        </w:rPr>
      </w:pPr>
      <w:r w:rsidRPr="0039044E">
        <w:rPr>
          <w:rFonts w:asciiTheme="minorHAnsi" w:hAnsiTheme="minorHAnsi"/>
        </w:rPr>
        <w:t xml:space="preserve">Develop a legacy project involving seniors and veterans in partnership with youth programs, the Heritage Club and the Northern Kittitas County Historical Society, and possibly Central Washington University. </w:t>
      </w:r>
      <w:r w:rsidRPr="00954E38">
        <w:rPr>
          <w:rFonts w:asciiTheme="minorHAnsi" w:hAnsiTheme="minorHAnsi"/>
        </w:rPr>
        <w:t xml:space="preserve"> </w:t>
      </w:r>
    </w:p>
    <w:p w14:paraId="03ADDF4B" w14:textId="77777777" w:rsidR="00F84395" w:rsidRDefault="00F84395" w:rsidP="004B0C53">
      <w:pPr>
        <w:tabs>
          <w:tab w:val="center" w:pos="4680"/>
        </w:tabs>
        <w:suppressAutoHyphens/>
        <w:jc w:val="both"/>
        <w:rPr>
          <w:rFonts w:asciiTheme="minorHAnsi" w:hAnsiTheme="minorHAnsi"/>
          <w:bCs/>
          <w:spacing w:val="-3"/>
          <w:sz w:val="22"/>
          <w:szCs w:val="22"/>
        </w:rPr>
      </w:pPr>
    </w:p>
    <w:p w14:paraId="1293501C" w14:textId="77777777" w:rsidR="004B0C53" w:rsidRDefault="004B0C53" w:rsidP="004B0C53">
      <w:pPr>
        <w:tabs>
          <w:tab w:val="center" w:pos="4680"/>
        </w:tabs>
        <w:suppressAutoHyphens/>
        <w:jc w:val="both"/>
        <w:rPr>
          <w:rFonts w:asciiTheme="minorHAnsi" w:hAnsiTheme="minorHAnsi"/>
          <w:bCs/>
          <w:spacing w:val="-3"/>
          <w:sz w:val="22"/>
          <w:szCs w:val="22"/>
        </w:rPr>
      </w:pPr>
    </w:p>
    <w:p w14:paraId="723D4313" w14:textId="77777777" w:rsidR="00B327D3" w:rsidRPr="00A237AB" w:rsidRDefault="00B327D3" w:rsidP="00954E38">
      <w:pPr>
        <w:pStyle w:val="ListParagraph"/>
        <w:rPr>
          <w:rFonts w:asciiTheme="minorHAnsi" w:hAnsiTheme="minorHAnsi"/>
          <w:b/>
          <w:bCs/>
        </w:rPr>
      </w:pPr>
    </w:p>
    <w:p w14:paraId="3343235E" w14:textId="77777777" w:rsidR="00B327D3" w:rsidRDefault="00B327D3" w:rsidP="001E4E71">
      <w:pPr>
        <w:spacing w:after="160" w:line="259" w:lineRule="auto"/>
        <w:rPr>
          <w:rFonts w:asciiTheme="minorHAnsi" w:hAnsiTheme="minorHAnsi"/>
        </w:rPr>
      </w:pPr>
      <w:r>
        <w:rPr>
          <w:rFonts w:asciiTheme="minorHAnsi" w:hAnsiTheme="minorHAnsi"/>
        </w:rPr>
        <w:br w:type="page"/>
      </w:r>
    </w:p>
    <w:p w14:paraId="607ECF88" w14:textId="4A197AC8" w:rsidR="00B327D3" w:rsidRDefault="00B327D3" w:rsidP="00992CB1">
      <w:pPr>
        <w:tabs>
          <w:tab w:val="center" w:pos="4680"/>
        </w:tabs>
        <w:suppressAutoHyphens/>
        <w:jc w:val="center"/>
        <w:rPr>
          <w:rFonts w:asciiTheme="minorHAnsi" w:hAnsiTheme="minorHAnsi"/>
          <w:b/>
          <w:spacing w:val="-3"/>
          <w:u w:val="single"/>
        </w:rPr>
      </w:pPr>
      <w:r w:rsidRPr="00141CDB">
        <w:rPr>
          <w:rFonts w:asciiTheme="minorHAnsi" w:hAnsiTheme="minorHAnsi"/>
          <w:b/>
          <w:spacing w:val="-3"/>
          <w:u w:val="single"/>
        </w:rPr>
        <w:lastRenderedPageBreak/>
        <w:t>EXHIBIT "B"</w:t>
      </w:r>
    </w:p>
    <w:p w14:paraId="5A0F153C" w14:textId="77777777" w:rsidR="00992CB1" w:rsidRPr="00141CDB" w:rsidRDefault="00992CB1" w:rsidP="00992CB1">
      <w:pPr>
        <w:tabs>
          <w:tab w:val="center" w:pos="4680"/>
        </w:tabs>
        <w:suppressAutoHyphens/>
        <w:jc w:val="center"/>
        <w:rPr>
          <w:rFonts w:asciiTheme="minorHAnsi" w:hAnsiTheme="minorHAnsi"/>
          <w:spacing w:val="-3"/>
        </w:rPr>
      </w:pPr>
    </w:p>
    <w:p w14:paraId="7BEC6B8B" w14:textId="77777777" w:rsidR="00B327D3" w:rsidRPr="00141CDB" w:rsidRDefault="00B327D3" w:rsidP="00141CDB">
      <w:pPr>
        <w:tabs>
          <w:tab w:val="center" w:pos="4680"/>
        </w:tabs>
        <w:suppressAutoHyphens/>
        <w:jc w:val="both"/>
        <w:rPr>
          <w:rFonts w:asciiTheme="minorHAnsi" w:hAnsiTheme="minorHAnsi"/>
          <w:spacing w:val="-3"/>
        </w:rPr>
      </w:pPr>
      <w:r w:rsidRPr="00141CDB">
        <w:rPr>
          <w:rFonts w:asciiTheme="minorHAnsi" w:hAnsiTheme="minorHAnsi"/>
          <w:b/>
          <w:spacing w:val="-3"/>
        </w:rPr>
        <w:tab/>
        <w:t>COMPENSATION</w:t>
      </w:r>
    </w:p>
    <w:p w14:paraId="37E6BD37" w14:textId="77777777" w:rsidR="00B327D3" w:rsidRPr="00141CDB" w:rsidRDefault="00B327D3" w:rsidP="00141CDB">
      <w:pPr>
        <w:tabs>
          <w:tab w:val="left" w:pos="-720"/>
        </w:tabs>
        <w:suppressAutoHyphens/>
        <w:jc w:val="both"/>
        <w:rPr>
          <w:rFonts w:asciiTheme="minorHAnsi" w:hAnsiTheme="minorHAnsi"/>
          <w:spacing w:val="-3"/>
        </w:rPr>
      </w:pPr>
    </w:p>
    <w:p w14:paraId="29F5BB6D" w14:textId="6E94529E" w:rsidR="00B327D3" w:rsidRPr="002C4070" w:rsidRDefault="00B327D3" w:rsidP="00141CDB">
      <w:pPr>
        <w:tabs>
          <w:tab w:val="left" w:pos="-720"/>
        </w:tabs>
        <w:suppressAutoHyphens/>
        <w:rPr>
          <w:rFonts w:asciiTheme="minorHAnsi" w:hAnsiTheme="minorHAnsi"/>
          <w:spacing w:val="-3"/>
        </w:rPr>
      </w:pPr>
      <w:r w:rsidRPr="002C4070">
        <w:rPr>
          <w:rFonts w:asciiTheme="minorHAnsi" w:hAnsiTheme="minorHAnsi"/>
          <w:spacing w:val="-3"/>
        </w:rPr>
        <w:t xml:space="preserve">As full compensation for </w:t>
      </w:r>
      <w:proofErr w:type="gramStart"/>
      <w:r w:rsidRPr="002C4070">
        <w:rPr>
          <w:rFonts w:asciiTheme="minorHAnsi" w:hAnsiTheme="minorHAnsi"/>
          <w:spacing w:val="-3"/>
        </w:rPr>
        <w:t>satisfactory</w:t>
      </w:r>
      <w:proofErr w:type="gramEnd"/>
      <w:r w:rsidRPr="002C4070">
        <w:rPr>
          <w:rFonts w:asciiTheme="minorHAnsi" w:hAnsiTheme="minorHAnsi"/>
          <w:spacing w:val="-3"/>
        </w:rPr>
        <w:t xml:space="preserve"> performance of the work, the County shall pay the Contractor compensation of </w:t>
      </w:r>
      <w:r w:rsidRPr="00FC2C6E">
        <w:rPr>
          <w:rFonts w:asciiTheme="minorHAnsi" w:hAnsiTheme="minorHAnsi"/>
          <w:noProof/>
          <w:spacing w:val="-3"/>
        </w:rPr>
        <w:t>$</w:t>
      </w:r>
      <w:r w:rsidR="00BA52F1">
        <w:rPr>
          <w:rFonts w:asciiTheme="minorHAnsi" w:hAnsiTheme="minorHAnsi"/>
          <w:noProof/>
          <w:spacing w:val="-3"/>
        </w:rPr>
        <w:t>272,353</w:t>
      </w:r>
      <w:r w:rsidRPr="002C4070">
        <w:rPr>
          <w:rFonts w:asciiTheme="minorHAnsi" w:hAnsiTheme="minorHAnsi"/>
          <w:spacing w:val="-3"/>
        </w:rPr>
        <w:t>.</w:t>
      </w:r>
    </w:p>
    <w:p w14:paraId="53241346" w14:textId="77777777" w:rsidR="00B327D3" w:rsidRPr="002C4070" w:rsidRDefault="00B327D3" w:rsidP="00141CDB">
      <w:pPr>
        <w:tabs>
          <w:tab w:val="left" w:pos="-720"/>
        </w:tabs>
        <w:suppressAutoHyphens/>
        <w:rPr>
          <w:rFonts w:asciiTheme="minorHAnsi" w:hAnsiTheme="minorHAnsi"/>
          <w:spacing w:val="-3"/>
        </w:rPr>
      </w:pPr>
    </w:p>
    <w:p w14:paraId="2A0433A1" w14:textId="7B88C62D" w:rsidR="00B327D3" w:rsidRDefault="00B327D3" w:rsidP="00E67A7D">
      <w:pPr>
        <w:rPr>
          <w:rFonts w:asciiTheme="minorHAnsi" w:hAnsiTheme="minorHAnsi"/>
          <w:spacing w:val="-3"/>
        </w:rPr>
      </w:pPr>
      <w:r w:rsidRPr="002C4070">
        <w:rPr>
          <w:rFonts w:asciiTheme="minorHAnsi" w:hAnsiTheme="minorHAnsi"/>
          <w:spacing w:val="-3"/>
        </w:rPr>
        <w:t xml:space="preserve">Funds must only be used to accomplish the Scope of Work as found in Exhibit A Scope of Work. </w:t>
      </w:r>
    </w:p>
    <w:p w14:paraId="7B796756" w14:textId="77777777" w:rsidR="004B0C53" w:rsidRDefault="004B0C53" w:rsidP="00E67A7D">
      <w:pPr>
        <w:rPr>
          <w:rFonts w:asciiTheme="minorHAnsi" w:hAnsiTheme="minorHAnsi"/>
          <w:spacing w:val="-3"/>
        </w:rPr>
      </w:pPr>
    </w:p>
    <w:p w14:paraId="7E3D8119" w14:textId="349C725B" w:rsidR="00B327D3" w:rsidRPr="004B0C53" w:rsidRDefault="004B0C53" w:rsidP="00E67A7D">
      <w:pPr>
        <w:rPr>
          <w:rFonts w:asciiTheme="minorHAnsi" w:hAnsiTheme="minorHAnsi"/>
          <w:spacing w:val="-3"/>
        </w:rPr>
      </w:pPr>
      <w:r w:rsidRPr="004B0C53">
        <w:rPr>
          <w:rFonts w:asciiTheme="minorHAnsi" w:hAnsiTheme="minorHAnsi"/>
          <w:spacing w:val="-3"/>
        </w:rPr>
        <w:t xml:space="preserve">Allowable expenses include, but are not limited to, salaries, wages, benefits, direct client services, promotion, outreach activities, supplies that are necessary and directly related to the scope of work, professional development and training, travel, equipment, and subcontracts. </w:t>
      </w:r>
      <w:r w:rsidR="005C0995">
        <w:rPr>
          <w:rFonts w:asciiTheme="minorHAnsi" w:hAnsiTheme="minorHAnsi"/>
          <w:spacing w:val="-3"/>
        </w:rPr>
        <w:t xml:space="preserve"> All expenses must be necessary and directly related to the scope of work as outlined in Exhibit A.  Contractor will refer to their approved budget submitted through the contract negotiation process for line-item expenses.  Any changes or updates to the budget must be approved by Kittitas County through the appointed contract manager in advance of expenditure, in writing.</w:t>
      </w:r>
    </w:p>
    <w:p w14:paraId="4904BC35" w14:textId="77777777" w:rsidR="004B0C53" w:rsidRPr="002C4070" w:rsidRDefault="004B0C53" w:rsidP="00E67A7D">
      <w:pPr>
        <w:rPr>
          <w:rFonts w:asciiTheme="minorHAnsi" w:hAnsiTheme="minorHAnsi"/>
          <w:spacing w:val="-3"/>
        </w:rPr>
      </w:pPr>
    </w:p>
    <w:p w14:paraId="188EA594" w14:textId="77777777" w:rsidR="00B327D3" w:rsidRDefault="00B327D3" w:rsidP="00E67A7D">
      <w:pPr>
        <w:rPr>
          <w:rFonts w:asciiTheme="minorHAnsi" w:hAnsiTheme="minorHAnsi"/>
          <w:spacing w:val="-3"/>
        </w:rPr>
      </w:pPr>
      <w:r w:rsidRPr="002C4070">
        <w:rPr>
          <w:rFonts w:asciiTheme="minorHAnsi" w:hAnsiTheme="minorHAnsi"/>
          <w:spacing w:val="-3"/>
        </w:rPr>
        <w:t>Any uses of these funds outside of the listed allowable uses must be approved by Kittitas County in advance of the expenditure, in writing.</w:t>
      </w:r>
    </w:p>
    <w:p w14:paraId="03630E06" w14:textId="77777777" w:rsidR="00904E10" w:rsidRDefault="00904E10" w:rsidP="00E67A7D">
      <w:pPr>
        <w:rPr>
          <w:rFonts w:asciiTheme="minorHAnsi" w:hAnsiTheme="minorHAnsi"/>
          <w:spacing w:val="-3"/>
        </w:rPr>
      </w:pPr>
    </w:p>
    <w:p w14:paraId="2F7596E1" w14:textId="5141843A" w:rsidR="00904E10" w:rsidRPr="002C4070" w:rsidRDefault="00904E10" w:rsidP="00904E10">
      <w:pPr>
        <w:tabs>
          <w:tab w:val="left" w:pos="-720"/>
        </w:tabs>
        <w:suppressAutoHyphens/>
        <w:rPr>
          <w:rFonts w:asciiTheme="minorHAnsi" w:hAnsiTheme="minorHAnsi"/>
          <w:spacing w:val="-3"/>
        </w:rPr>
      </w:pPr>
      <w:r>
        <w:rPr>
          <w:rFonts w:asciiTheme="minorHAnsi" w:hAnsiTheme="minorHAnsi"/>
          <w:spacing w:val="-3"/>
        </w:rPr>
        <w:t>All funding is based on local tax and fee revenue. If local economic conditions result in insufficient funds to compensate at the stated levels, the County reserves the right to renegotiate funding amounts to remain within available revenue balances. The County will notify the Contractor immediately if financial forecasting or actuals indicate such a circumstance.</w:t>
      </w:r>
    </w:p>
    <w:p w14:paraId="3372DE3B" w14:textId="77777777" w:rsidR="00B327D3" w:rsidRPr="002C4070" w:rsidRDefault="00B327D3" w:rsidP="00141CDB">
      <w:pPr>
        <w:rPr>
          <w:rFonts w:asciiTheme="minorHAnsi" w:hAnsiTheme="minorHAnsi"/>
        </w:rPr>
      </w:pPr>
    </w:p>
    <w:p w14:paraId="58C45180" w14:textId="77777777" w:rsidR="00B327D3" w:rsidRPr="002C4070" w:rsidRDefault="00B327D3" w:rsidP="00141CDB">
      <w:pPr>
        <w:rPr>
          <w:rFonts w:asciiTheme="minorHAnsi" w:hAnsiTheme="minorHAnsi"/>
        </w:rPr>
      </w:pPr>
      <w:r w:rsidRPr="002C4070">
        <w:rPr>
          <w:rFonts w:asciiTheme="minorHAnsi" w:hAnsiTheme="minorHAnsi"/>
        </w:rPr>
        <w:t xml:space="preserve">All funds must be spent by </w:t>
      </w:r>
      <w:r w:rsidRPr="00FC2C6E">
        <w:rPr>
          <w:rFonts w:asciiTheme="minorHAnsi" w:hAnsiTheme="minorHAnsi"/>
          <w:noProof/>
          <w:spacing w:val="-3"/>
        </w:rPr>
        <w:t>12/31/2026</w:t>
      </w:r>
      <w:r w:rsidRPr="002C4070">
        <w:rPr>
          <w:rFonts w:asciiTheme="minorHAnsi" w:hAnsiTheme="minorHAnsi"/>
        </w:rPr>
        <w:t xml:space="preserve">. No extension of the funding period will be granted. </w:t>
      </w:r>
    </w:p>
    <w:p w14:paraId="7E77940E" w14:textId="77777777" w:rsidR="00B327D3" w:rsidRPr="002C4070" w:rsidRDefault="00B327D3" w:rsidP="00141CDB">
      <w:pPr>
        <w:rPr>
          <w:rFonts w:asciiTheme="minorHAnsi" w:hAnsiTheme="minorHAnsi"/>
        </w:rPr>
      </w:pPr>
    </w:p>
    <w:p w14:paraId="4C77E741" w14:textId="77777777" w:rsidR="00B327D3" w:rsidRPr="002C4070" w:rsidRDefault="00B327D3" w:rsidP="00141CDB">
      <w:pPr>
        <w:rPr>
          <w:rFonts w:asciiTheme="minorHAnsi" w:hAnsiTheme="minorHAnsi"/>
        </w:rPr>
      </w:pPr>
      <w:r w:rsidRPr="002C4070">
        <w:rPr>
          <w:rFonts w:asciiTheme="minorHAnsi" w:hAnsiTheme="minorHAnsi"/>
        </w:rPr>
        <w:t>Reimbursement Procedures</w:t>
      </w:r>
    </w:p>
    <w:p w14:paraId="2EEF805B" w14:textId="77777777" w:rsidR="00B327D3" w:rsidRDefault="00B327D3" w:rsidP="008360ED">
      <w:pPr>
        <w:pStyle w:val="ListParagraph"/>
        <w:numPr>
          <w:ilvl w:val="0"/>
          <w:numId w:val="10"/>
        </w:numPr>
        <w:rPr>
          <w:rFonts w:asciiTheme="minorHAnsi" w:hAnsiTheme="minorHAnsi"/>
        </w:rPr>
      </w:pPr>
      <w:r w:rsidRPr="002C4070">
        <w:rPr>
          <w:rFonts w:asciiTheme="minorHAnsi" w:hAnsiTheme="minorHAnsi"/>
        </w:rPr>
        <w:t>The Contractor shall submit invoices for services due once a month, which shall be emailed to Katie Odiaga, Kittitas County Public Health Department, at</w:t>
      </w:r>
      <w:r>
        <w:rPr>
          <w:rFonts w:asciiTheme="minorHAnsi" w:hAnsiTheme="minorHAnsi"/>
        </w:rPr>
        <w:t xml:space="preserve"> </w:t>
      </w:r>
      <w:hyperlink r:id="rId8" w:history="1">
        <w:r w:rsidRPr="006918BD">
          <w:rPr>
            <w:rStyle w:val="Hyperlink"/>
            <w:rFonts w:asciiTheme="minorHAnsi" w:hAnsiTheme="minorHAnsi"/>
          </w:rPr>
          <w:t>katie.odiaga@co.kittitas.wa.us</w:t>
        </w:r>
      </w:hyperlink>
      <w:r>
        <w:rPr>
          <w:rFonts w:asciiTheme="minorHAnsi" w:hAnsiTheme="minorHAnsi"/>
        </w:rPr>
        <w:t>.</w:t>
      </w:r>
    </w:p>
    <w:p w14:paraId="351BF16F" w14:textId="77777777" w:rsidR="00B327D3" w:rsidRPr="00724732" w:rsidRDefault="00B327D3" w:rsidP="008360ED">
      <w:pPr>
        <w:pStyle w:val="ListParagraph"/>
        <w:numPr>
          <w:ilvl w:val="0"/>
          <w:numId w:val="10"/>
        </w:numPr>
        <w:rPr>
          <w:rFonts w:asciiTheme="minorHAnsi" w:hAnsiTheme="minorHAnsi"/>
        </w:rPr>
      </w:pPr>
      <w:r>
        <w:rPr>
          <w:rFonts w:ascii="Aptos" w:hAnsi="Aptos"/>
          <w:color w:val="000000"/>
          <w:shd w:val="clear" w:color="auto" w:fill="FFFFFF"/>
        </w:rPr>
        <w:t>All invoices must be submitted by the 20th day of the month following the calendar month in which services were delivered.</w:t>
      </w:r>
    </w:p>
    <w:p w14:paraId="6AD068F4" w14:textId="77777777" w:rsidR="00992CB1" w:rsidRDefault="00B327D3" w:rsidP="00992CB1">
      <w:pPr>
        <w:pStyle w:val="ListParagraph"/>
        <w:numPr>
          <w:ilvl w:val="0"/>
          <w:numId w:val="10"/>
        </w:numPr>
        <w:rPr>
          <w:rFonts w:asciiTheme="minorHAnsi" w:hAnsiTheme="minorHAnsi"/>
        </w:rPr>
      </w:pPr>
      <w:r>
        <w:rPr>
          <w:rFonts w:asciiTheme="minorHAnsi" w:hAnsiTheme="minorHAnsi"/>
        </w:rPr>
        <w:t>The Contactor</w:t>
      </w:r>
      <w:r w:rsidRPr="00C06948">
        <w:rPr>
          <w:rFonts w:asciiTheme="minorHAnsi" w:hAnsiTheme="minorHAnsi"/>
        </w:rPr>
        <w:t xml:space="preserve"> must provide adequate backup documentation to support costs </w:t>
      </w:r>
      <w:r>
        <w:rPr>
          <w:rFonts w:asciiTheme="minorHAnsi" w:hAnsiTheme="minorHAnsi"/>
        </w:rPr>
        <w:t>in each invoice</w:t>
      </w:r>
      <w:r w:rsidRPr="00C06948">
        <w:rPr>
          <w:rFonts w:asciiTheme="minorHAnsi" w:hAnsiTheme="minorHAnsi"/>
        </w:rPr>
        <w:t xml:space="preserve">. </w:t>
      </w:r>
      <w:r w:rsidRPr="00FE3A6C">
        <w:rPr>
          <w:rFonts w:asciiTheme="minorHAnsi" w:hAnsiTheme="minorHAnsi"/>
        </w:rPr>
        <w:t xml:space="preserve">This includes a general ledger from the financial accounting system detailing transactions and expenditure dates for allowable activities within the period of performance. Payroll expenses must show employee names, hourly rate, number of hours, total pay, and project code. Benefits can be one line item but should include project code. Non-payroll expenses must include a copy of the </w:t>
      </w:r>
      <w:r w:rsidRPr="00FE3A6C">
        <w:rPr>
          <w:rFonts w:asciiTheme="minorHAnsi" w:hAnsiTheme="minorHAnsi"/>
        </w:rPr>
        <w:lastRenderedPageBreak/>
        <w:t>receipt or payment invoice.</w:t>
      </w:r>
      <w:r w:rsidRPr="00C06948">
        <w:rPr>
          <w:rFonts w:asciiTheme="minorHAnsi" w:hAnsiTheme="minorHAnsi"/>
        </w:rPr>
        <w:t xml:space="preserve"> </w:t>
      </w:r>
      <w:bookmarkStart w:id="0" w:name="_Hlk184044817"/>
      <w:r w:rsidR="00992CB1">
        <w:rPr>
          <w:rFonts w:asciiTheme="minorHAnsi" w:hAnsiTheme="minorHAnsi"/>
        </w:rPr>
        <w:t>Payments to subcontractors must be listed as a specific line item per subcontractor.</w:t>
      </w:r>
      <w:bookmarkEnd w:id="0"/>
    </w:p>
    <w:p w14:paraId="7808A22F" w14:textId="77777777" w:rsidR="00B327D3" w:rsidRDefault="00B327D3" w:rsidP="008360ED">
      <w:pPr>
        <w:pStyle w:val="ListParagraph"/>
        <w:numPr>
          <w:ilvl w:val="0"/>
          <w:numId w:val="10"/>
        </w:numPr>
        <w:rPr>
          <w:rFonts w:asciiTheme="minorHAnsi" w:hAnsiTheme="minorHAnsi"/>
        </w:rPr>
      </w:pPr>
      <w:r>
        <w:rPr>
          <w:rFonts w:asciiTheme="minorHAnsi" w:hAnsiTheme="minorHAnsi"/>
        </w:rPr>
        <w:t>All invoices must include invoice data and an invoice number.</w:t>
      </w:r>
    </w:p>
    <w:p w14:paraId="7E42ED11" w14:textId="77777777" w:rsidR="00B327D3" w:rsidRDefault="00B327D3" w:rsidP="008360ED">
      <w:pPr>
        <w:pStyle w:val="ListParagraph"/>
        <w:numPr>
          <w:ilvl w:val="0"/>
          <w:numId w:val="10"/>
        </w:numPr>
        <w:rPr>
          <w:rFonts w:asciiTheme="minorHAnsi" w:hAnsiTheme="minorHAnsi"/>
        </w:rPr>
      </w:pPr>
      <w:r>
        <w:rPr>
          <w:rFonts w:asciiTheme="minorHAnsi" w:hAnsiTheme="minorHAnsi"/>
        </w:rPr>
        <w:t>All invoices must also be accompanied by an updated Contractor Spending Form, as provided by Kittitas County, to ensure that billing record keeping matches County records.</w:t>
      </w:r>
    </w:p>
    <w:p w14:paraId="688D9916" w14:textId="77777777" w:rsidR="00B327D3" w:rsidRDefault="00B327D3" w:rsidP="008360ED">
      <w:pPr>
        <w:pStyle w:val="ListParagraph"/>
        <w:numPr>
          <w:ilvl w:val="0"/>
          <w:numId w:val="10"/>
        </w:numPr>
        <w:rPr>
          <w:rFonts w:asciiTheme="minorHAnsi" w:hAnsiTheme="minorHAnsi"/>
        </w:rPr>
      </w:pPr>
      <w:r>
        <w:rPr>
          <w:rFonts w:asciiTheme="minorHAnsi" w:hAnsiTheme="minorHAnsi"/>
        </w:rPr>
        <w:t xml:space="preserve">Failure to submit required monthly deliverable reports as outlined in Exhibit A: Scope of Work </w:t>
      </w:r>
      <w:r w:rsidRPr="001E4E71">
        <w:rPr>
          <w:rFonts w:asciiTheme="minorHAnsi" w:hAnsiTheme="minorHAnsi"/>
        </w:rPr>
        <w:t>may result in delayed reimbursement payments</w:t>
      </w:r>
      <w:r>
        <w:rPr>
          <w:rFonts w:asciiTheme="minorHAnsi" w:hAnsiTheme="minorHAnsi"/>
        </w:rPr>
        <w:t xml:space="preserve"> or</w:t>
      </w:r>
      <w:r w:rsidRPr="001E4E71">
        <w:rPr>
          <w:rFonts w:asciiTheme="minorHAnsi" w:hAnsiTheme="minorHAnsi"/>
        </w:rPr>
        <w:t xml:space="preserve"> denial of invoices</w:t>
      </w:r>
      <w:r>
        <w:rPr>
          <w:rFonts w:asciiTheme="minorHAnsi" w:hAnsiTheme="minorHAnsi"/>
        </w:rPr>
        <w:t>.</w:t>
      </w:r>
    </w:p>
    <w:p w14:paraId="1B36E132" w14:textId="77777777" w:rsidR="00B327D3" w:rsidRDefault="00B327D3" w:rsidP="008360ED">
      <w:pPr>
        <w:pStyle w:val="ListParagraph"/>
        <w:numPr>
          <w:ilvl w:val="0"/>
          <w:numId w:val="10"/>
        </w:numPr>
        <w:rPr>
          <w:rFonts w:asciiTheme="minorHAnsi" w:hAnsiTheme="minorHAnsi"/>
        </w:rPr>
      </w:pPr>
      <w:r>
        <w:rPr>
          <w:rFonts w:asciiTheme="minorHAnsi" w:hAnsiTheme="minorHAnsi"/>
        </w:rPr>
        <w:t>Kittitas County is not liable for services provided unless the invoice is received on time or prior arrangements are agreed to in writing signed by the County.</w:t>
      </w:r>
    </w:p>
    <w:p w14:paraId="236A0CD7" w14:textId="4B327AF9" w:rsidR="00B327D3" w:rsidRPr="002D36F4" w:rsidRDefault="00B327D3" w:rsidP="002D36F4">
      <w:pPr>
        <w:pStyle w:val="ListParagraph"/>
        <w:numPr>
          <w:ilvl w:val="0"/>
          <w:numId w:val="10"/>
        </w:numPr>
        <w:rPr>
          <w:rFonts w:asciiTheme="minorHAnsi" w:hAnsiTheme="minorHAnsi"/>
        </w:rPr>
      </w:pPr>
      <w:r>
        <w:rPr>
          <w:rFonts w:asciiTheme="minorHAnsi" w:hAnsiTheme="minorHAnsi"/>
        </w:rPr>
        <w:t xml:space="preserve">In no event shall payments under this agreement total more </w:t>
      </w:r>
      <w:r w:rsidRPr="002C4070">
        <w:rPr>
          <w:rFonts w:asciiTheme="minorHAnsi" w:hAnsiTheme="minorHAnsi"/>
        </w:rPr>
        <w:t xml:space="preserve">than </w:t>
      </w:r>
      <w:r w:rsidRPr="00FC2C6E">
        <w:rPr>
          <w:rFonts w:asciiTheme="minorHAnsi" w:hAnsiTheme="minorHAnsi"/>
          <w:noProof/>
          <w:spacing w:val="-3"/>
        </w:rPr>
        <w:t>$</w:t>
      </w:r>
      <w:r w:rsidR="00BA52F1">
        <w:rPr>
          <w:rFonts w:asciiTheme="minorHAnsi" w:hAnsiTheme="minorHAnsi"/>
          <w:noProof/>
          <w:spacing w:val="-3"/>
        </w:rPr>
        <w:t>272,353</w:t>
      </w:r>
      <w:r w:rsidRPr="002C4070">
        <w:rPr>
          <w:rFonts w:asciiTheme="minorHAnsi" w:hAnsiTheme="minorHAnsi"/>
        </w:rPr>
        <w:t>.</w:t>
      </w:r>
      <w:r w:rsidRPr="002D36F4">
        <w:rPr>
          <w:rFonts w:asciiTheme="minorHAnsi" w:hAnsiTheme="minorHAnsi"/>
        </w:rPr>
        <w:br w:type="page"/>
      </w:r>
    </w:p>
    <w:p w14:paraId="367B4722" w14:textId="77777777" w:rsidR="00B327D3" w:rsidRPr="00141CDB" w:rsidRDefault="00B327D3" w:rsidP="00141CDB">
      <w:pPr>
        <w:tabs>
          <w:tab w:val="left" w:pos="-720"/>
        </w:tabs>
        <w:suppressAutoHyphens/>
        <w:jc w:val="center"/>
        <w:rPr>
          <w:rFonts w:asciiTheme="minorHAnsi" w:hAnsiTheme="minorHAnsi"/>
          <w:b/>
          <w:spacing w:val="-3"/>
          <w:u w:val="single"/>
        </w:rPr>
      </w:pPr>
      <w:r w:rsidRPr="00141CDB">
        <w:rPr>
          <w:rFonts w:asciiTheme="minorHAnsi" w:hAnsiTheme="minorHAnsi"/>
          <w:b/>
          <w:spacing w:val="-3"/>
          <w:u w:val="single"/>
        </w:rPr>
        <w:lastRenderedPageBreak/>
        <w:t>EXHIBIT "C"</w:t>
      </w:r>
    </w:p>
    <w:p w14:paraId="3264B194" w14:textId="77777777" w:rsidR="00B327D3" w:rsidRPr="00141CDB" w:rsidRDefault="00B327D3" w:rsidP="00141CDB">
      <w:pPr>
        <w:tabs>
          <w:tab w:val="left" w:pos="-720"/>
        </w:tabs>
        <w:suppressAutoHyphens/>
        <w:jc w:val="center"/>
        <w:rPr>
          <w:rFonts w:asciiTheme="minorHAnsi" w:hAnsiTheme="minorHAnsi"/>
          <w:b/>
          <w:spacing w:val="-3"/>
          <w:u w:val="single"/>
        </w:rPr>
      </w:pPr>
    </w:p>
    <w:p w14:paraId="5BFD4684" w14:textId="77777777" w:rsidR="00B327D3" w:rsidRPr="00141CDB" w:rsidRDefault="00B327D3" w:rsidP="00141CDB">
      <w:pPr>
        <w:tabs>
          <w:tab w:val="left" w:pos="-720"/>
        </w:tabs>
        <w:suppressAutoHyphens/>
        <w:jc w:val="center"/>
        <w:rPr>
          <w:rFonts w:asciiTheme="minorHAnsi" w:hAnsiTheme="minorHAnsi"/>
          <w:b/>
          <w:spacing w:val="-3"/>
        </w:rPr>
      </w:pPr>
      <w:r w:rsidRPr="00141CDB">
        <w:rPr>
          <w:rFonts w:asciiTheme="minorHAnsi" w:hAnsiTheme="minorHAnsi"/>
          <w:b/>
          <w:spacing w:val="-3"/>
        </w:rPr>
        <w:t>PROOF OF INSURANCE</w:t>
      </w:r>
    </w:p>
    <w:p w14:paraId="1E87284C" w14:textId="77777777" w:rsidR="00B327D3" w:rsidRPr="00141CDB" w:rsidRDefault="00B327D3" w:rsidP="00141CDB">
      <w:pPr>
        <w:tabs>
          <w:tab w:val="left" w:pos="-720"/>
        </w:tabs>
        <w:suppressAutoHyphens/>
        <w:jc w:val="both"/>
        <w:rPr>
          <w:rFonts w:asciiTheme="minorHAnsi" w:hAnsiTheme="minorHAnsi"/>
          <w:b/>
          <w:spacing w:val="-3"/>
        </w:rPr>
      </w:pPr>
    </w:p>
    <w:p w14:paraId="4221A621" w14:textId="77777777" w:rsidR="00B327D3" w:rsidRDefault="00B327D3" w:rsidP="00141CDB">
      <w:pPr>
        <w:ind w:left="90"/>
        <w:rPr>
          <w:rFonts w:asciiTheme="minorHAnsi" w:hAnsiTheme="minorHAnsi" w:cs="Arial"/>
          <w:szCs w:val="24"/>
        </w:rPr>
      </w:pPr>
      <w:r w:rsidRPr="00141CDB">
        <w:rPr>
          <w:rFonts w:asciiTheme="minorHAnsi" w:hAnsiTheme="minorHAnsi" w:cs="Arial"/>
          <w:szCs w:val="24"/>
        </w:rPr>
        <w:t xml:space="preserve">The Contractor shall secure and maintain in effect at all times during performance of the Work such insurance as will protect Contractor, its Support and the Additional Insured’s from all claims, losses, harm, costs, liabilities, damages and expenses arising out of personal injury (including death) or property damage that may result from performance of the work or this Agreement, whether such performance is by Contractor or any of its Support. </w:t>
      </w:r>
    </w:p>
    <w:p w14:paraId="1FEF1482" w14:textId="77777777" w:rsidR="00B327D3" w:rsidRPr="00141CDB" w:rsidRDefault="00B327D3" w:rsidP="00141CDB">
      <w:pPr>
        <w:ind w:left="90"/>
        <w:rPr>
          <w:rFonts w:asciiTheme="minorHAnsi" w:hAnsiTheme="minorHAnsi" w:cs="Arial"/>
          <w:szCs w:val="24"/>
        </w:rPr>
      </w:pPr>
    </w:p>
    <w:p w14:paraId="31F294DF" w14:textId="77777777" w:rsidR="00B327D3" w:rsidRPr="00141CDB" w:rsidRDefault="00B327D3" w:rsidP="00141CDB">
      <w:pPr>
        <w:pStyle w:val="Narrative1"/>
        <w:ind w:left="90"/>
        <w:rPr>
          <w:rFonts w:asciiTheme="minorHAnsi" w:hAnsiTheme="minorHAnsi"/>
        </w:rPr>
      </w:pPr>
      <w:r w:rsidRPr="00141CDB">
        <w:rPr>
          <w:rFonts w:asciiTheme="minorHAnsi" w:hAnsiTheme="minorHAnsi"/>
        </w:rPr>
        <w:t xml:space="preserve">All insurance shall be issued by companies admitted to do business in the State of Washington and have a rating of A-, Class VII or better in the most recently published edition of Best’s Reports unless otherwise approved by </w:t>
      </w:r>
      <w:r w:rsidRPr="00141CDB">
        <w:rPr>
          <w:rFonts w:asciiTheme="minorHAnsi" w:hAnsiTheme="minorHAnsi"/>
          <w:szCs w:val="15"/>
        </w:rPr>
        <w:t>the County</w:t>
      </w:r>
      <w:r w:rsidRPr="00141CDB">
        <w:rPr>
          <w:rFonts w:asciiTheme="minorHAnsi" w:hAnsiTheme="minorHAnsi"/>
        </w:rPr>
        <w:t>.  If an insurer is not admitted, all insurance policies and procedures for issuing the insurance policies must comply with Chapter 48.15 RCW and 284-15 WAC.</w:t>
      </w:r>
    </w:p>
    <w:p w14:paraId="4245FA17" w14:textId="77777777" w:rsidR="00B327D3" w:rsidRPr="00141CDB" w:rsidRDefault="00B327D3" w:rsidP="00141CDB">
      <w:pPr>
        <w:ind w:left="90"/>
        <w:rPr>
          <w:rFonts w:asciiTheme="minorHAnsi" w:hAnsiTheme="minorHAnsi" w:cs="Arial"/>
          <w:szCs w:val="24"/>
        </w:rPr>
      </w:pPr>
    </w:p>
    <w:p w14:paraId="11981E59" w14:textId="77777777" w:rsidR="00B327D3" w:rsidRPr="00141CDB" w:rsidRDefault="00B327D3" w:rsidP="00141CDB">
      <w:pPr>
        <w:ind w:left="90"/>
        <w:rPr>
          <w:rFonts w:asciiTheme="minorHAnsi" w:hAnsiTheme="minorHAnsi" w:cs="Arial"/>
          <w:szCs w:val="24"/>
        </w:rPr>
      </w:pPr>
      <w:r w:rsidRPr="00141CDB">
        <w:rPr>
          <w:rFonts w:asciiTheme="minorHAnsi" w:hAnsiTheme="minorHAnsi" w:cs="Arial"/>
          <w:szCs w:val="24"/>
        </w:rPr>
        <w:t>The Contractor shall provide proof of insurance for:</w:t>
      </w:r>
    </w:p>
    <w:p w14:paraId="13D0F595" w14:textId="77777777" w:rsidR="00B327D3" w:rsidRPr="00141CDB" w:rsidRDefault="00B327D3" w:rsidP="00141CDB">
      <w:pPr>
        <w:ind w:left="720"/>
        <w:rPr>
          <w:rFonts w:asciiTheme="minorHAnsi" w:hAnsiTheme="minorHAnsi" w:cs="Arial"/>
          <w:szCs w:val="24"/>
        </w:rPr>
      </w:pPr>
    </w:p>
    <w:p w14:paraId="5269FFEA" w14:textId="77777777" w:rsidR="00B327D3" w:rsidRPr="00141CDB" w:rsidRDefault="00B327D3" w:rsidP="00141CDB">
      <w:pPr>
        <w:ind w:firstLine="720"/>
        <w:rPr>
          <w:rFonts w:asciiTheme="minorHAnsi" w:hAnsiTheme="minorHAnsi" w:cs="Arial"/>
          <w:szCs w:val="24"/>
        </w:rPr>
      </w:pPr>
      <w:r w:rsidRPr="00141CDB">
        <w:rPr>
          <w:rFonts w:asciiTheme="minorHAnsi" w:hAnsiTheme="minorHAnsi" w:cs="Arial"/>
          <w:szCs w:val="24"/>
        </w:rPr>
        <w:t xml:space="preserve"> 1)</w:t>
      </w:r>
      <w:r w:rsidRPr="00141CDB">
        <w:rPr>
          <w:rFonts w:asciiTheme="minorHAnsi" w:hAnsiTheme="minorHAnsi" w:cs="Arial"/>
          <w:sz w:val="14"/>
          <w:szCs w:val="14"/>
        </w:rPr>
        <w:t xml:space="preserve">      </w:t>
      </w:r>
      <w:r w:rsidRPr="00141CDB">
        <w:rPr>
          <w:rFonts w:asciiTheme="minorHAnsi" w:hAnsiTheme="minorHAnsi" w:cs="Arial"/>
          <w:szCs w:val="24"/>
          <w:u w:val="single"/>
        </w:rPr>
        <w:t>Commercial General Liability Insurance</w:t>
      </w:r>
      <w:r w:rsidRPr="00141CDB">
        <w:rPr>
          <w:rFonts w:asciiTheme="minorHAnsi" w:hAnsiTheme="minorHAnsi" w:cs="Arial"/>
          <w:szCs w:val="24"/>
        </w:rPr>
        <w:t>.</w:t>
      </w:r>
    </w:p>
    <w:p w14:paraId="478B82FB" w14:textId="77777777" w:rsidR="00B327D3" w:rsidRPr="00141CDB" w:rsidRDefault="00B327D3" w:rsidP="00141CDB">
      <w:pPr>
        <w:numPr>
          <w:ilvl w:val="2"/>
          <w:numId w:val="4"/>
        </w:numPr>
        <w:rPr>
          <w:rFonts w:asciiTheme="minorHAnsi" w:hAnsiTheme="minorHAnsi" w:cs="Arial"/>
          <w:szCs w:val="24"/>
        </w:rPr>
      </w:pPr>
      <w:r w:rsidRPr="00141CDB">
        <w:rPr>
          <w:rFonts w:asciiTheme="minorHAnsi" w:hAnsiTheme="minorHAnsi" w:cs="Arial"/>
          <w:szCs w:val="24"/>
        </w:rPr>
        <w:t xml:space="preserve">Coverage limits not less than: </w:t>
      </w:r>
    </w:p>
    <w:p w14:paraId="4E2CC241" w14:textId="77777777" w:rsidR="00B327D3" w:rsidRPr="00141CDB" w:rsidRDefault="00B327D3" w:rsidP="00141CDB">
      <w:pPr>
        <w:numPr>
          <w:ilvl w:val="3"/>
          <w:numId w:val="4"/>
        </w:numPr>
        <w:rPr>
          <w:rFonts w:asciiTheme="minorHAnsi" w:hAnsiTheme="minorHAnsi" w:cs="Arial"/>
          <w:szCs w:val="24"/>
        </w:rPr>
      </w:pPr>
      <w:r w:rsidRPr="00141CDB">
        <w:rPr>
          <w:rFonts w:asciiTheme="minorHAnsi" w:hAnsiTheme="minorHAnsi" w:cs="Arial"/>
          <w:szCs w:val="24"/>
        </w:rPr>
        <w:t>$1,000,000 per occurrence per project</w:t>
      </w:r>
    </w:p>
    <w:p w14:paraId="2625271C" w14:textId="77777777" w:rsidR="00B327D3" w:rsidRPr="00141CDB" w:rsidRDefault="00B327D3" w:rsidP="00141CDB">
      <w:pPr>
        <w:numPr>
          <w:ilvl w:val="3"/>
          <w:numId w:val="4"/>
        </w:numPr>
        <w:rPr>
          <w:rFonts w:asciiTheme="minorHAnsi" w:hAnsiTheme="minorHAnsi" w:cs="Arial"/>
          <w:szCs w:val="24"/>
        </w:rPr>
      </w:pPr>
      <w:r w:rsidRPr="00141CDB">
        <w:rPr>
          <w:rFonts w:asciiTheme="minorHAnsi" w:hAnsiTheme="minorHAnsi" w:cs="Arial"/>
          <w:szCs w:val="24"/>
        </w:rPr>
        <w:t>$2,000,000 general aggregate</w:t>
      </w:r>
    </w:p>
    <w:p w14:paraId="7A5A1B6F" w14:textId="77777777" w:rsidR="00B327D3" w:rsidRPr="00141CDB" w:rsidRDefault="00B327D3" w:rsidP="00141CDB">
      <w:pPr>
        <w:numPr>
          <w:ilvl w:val="3"/>
          <w:numId w:val="4"/>
        </w:numPr>
        <w:rPr>
          <w:rFonts w:asciiTheme="minorHAnsi" w:hAnsiTheme="minorHAnsi" w:cs="Arial"/>
          <w:szCs w:val="24"/>
        </w:rPr>
      </w:pPr>
      <w:r w:rsidRPr="00141CDB">
        <w:rPr>
          <w:rFonts w:asciiTheme="minorHAnsi" w:hAnsiTheme="minorHAnsi" w:cs="Arial"/>
          <w:szCs w:val="24"/>
        </w:rPr>
        <w:t>$1,000,000 products &amp; completed operations aggregate</w:t>
      </w:r>
    </w:p>
    <w:p w14:paraId="6DDB6F5A" w14:textId="77777777" w:rsidR="00B327D3" w:rsidRPr="00141CDB" w:rsidRDefault="00B327D3" w:rsidP="00141CDB">
      <w:pPr>
        <w:numPr>
          <w:ilvl w:val="3"/>
          <w:numId w:val="4"/>
        </w:numPr>
        <w:rPr>
          <w:rFonts w:asciiTheme="minorHAnsi" w:hAnsiTheme="minorHAnsi" w:cs="Arial"/>
          <w:szCs w:val="24"/>
        </w:rPr>
      </w:pPr>
      <w:r w:rsidRPr="00141CDB">
        <w:rPr>
          <w:rFonts w:asciiTheme="minorHAnsi" w:hAnsiTheme="minorHAnsi" w:cs="Arial"/>
          <w:szCs w:val="24"/>
        </w:rPr>
        <w:t>$1,000,000 personal and advertising injury, each offense</w:t>
      </w:r>
    </w:p>
    <w:p w14:paraId="164BBD9E" w14:textId="77777777" w:rsidR="00B327D3" w:rsidRPr="00AE05E6" w:rsidRDefault="00B327D3" w:rsidP="00141CDB">
      <w:pPr>
        <w:numPr>
          <w:ilvl w:val="2"/>
          <w:numId w:val="4"/>
        </w:numPr>
        <w:rPr>
          <w:rFonts w:asciiTheme="minorHAnsi" w:hAnsiTheme="minorHAnsi" w:cs="Arial"/>
          <w:szCs w:val="24"/>
        </w:rPr>
      </w:pPr>
      <w:r w:rsidRPr="00AE05E6">
        <w:rPr>
          <w:rFonts w:asciiTheme="minorHAnsi" w:hAnsiTheme="minorHAnsi" w:cs="Arial"/>
          <w:szCs w:val="24"/>
        </w:rPr>
        <w:t>Certificate Holder – Kittitas County</w:t>
      </w:r>
    </w:p>
    <w:p w14:paraId="72B61BDB" w14:textId="77777777" w:rsidR="00B327D3" w:rsidRPr="00AE05E6" w:rsidRDefault="00B327D3" w:rsidP="00141CDB">
      <w:pPr>
        <w:numPr>
          <w:ilvl w:val="2"/>
          <w:numId w:val="4"/>
        </w:numPr>
        <w:rPr>
          <w:rFonts w:asciiTheme="minorHAnsi" w:hAnsiTheme="minorHAnsi" w:cs="Arial"/>
          <w:szCs w:val="24"/>
        </w:rPr>
      </w:pPr>
      <w:r w:rsidRPr="00AE05E6">
        <w:rPr>
          <w:rFonts w:asciiTheme="minorHAnsi" w:hAnsiTheme="minorHAnsi" w:cs="Arial"/>
          <w:szCs w:val="24"/>
        </w:rPr>
        <w:t>The Certificate must name the County as additional insured as defined in the Agreement</w:t>
      </w:r>
    </w:p>
    <w:p w14:paraId="4F578902" w14:textId="77777777" w:rsidR="00B327D3" w:rsidRPr="00AE05E6" w:rsidRDefault="00B327D3" w:rsidP="00141CDB">
      <w:pPr>
        <w:numPr>
          <w:ilvl w:val="2"/>
          <w:numId w:val="4"/>
        </w:numPr>
        <w:rPr>
          <w:rFonts w:asciiTheme="minorHAnsi" w:hAnsiTheme="minorHAnsi" w:cs="Arial"/>
          <w:szCs w:val="24"/>
        </w:rPr>
      </w:pPr>
      <w:r w:rsidRPr="00AE05E6">
        <w:rPr>
          <w:rFonts w:asciiTheme="minorHAnsi" w:hAnsiTheme="minorHAnsi" w:cs="Arial"/>
          <w:szCs w:val="24"/>
        </w:rPr>
        <w:t xml:space="preserve">Sixty (60) days written notice to the County of cancellation </w:t>
      </w:r>
    </w:p>
    <w:p w14:paraId="6C2FF3A8" w14:textId="77777777" w:rsidR="00B327D3" w:rsidRPr="00AE05E6" w:rsidRDefault="00B327D3" w:rsidP="00141CDB">
      <w:pPr>
        <w:ind w:left="2160"/>
        <w:rPr>
          <w:rFonts w:asciiTheme="minorHAnsi" w:hAnsiTheme="minorHAnsi" w:cs="Arial"/>
          <w:szCs w:val="24"/>
        </w:rPr>
      </w:pPr>
      <w:r w:rsidRPr="00AE05E6">
        <w:rPr>
          <w:rFonts w:asciiTheme="minorHAnsi" w:hAnsiTheme="minorHAnsi" w:cs="Arial"/>
          <w:szCs w:val="24"/>
        </w:rPr>
        <w:t>of the insurance policy.</w:t>
      </w:r>
    </w:p>
    <w:p w14:paraId="06A35D62" w14:textId="77777777" w:rsidR="00B327D3" w:rsidRPr="00AE05E6" w:rsidRDefault="00B327D3" w:rsidP="00D2474A">
      <w:pPr>
        <w:tabs>
          <w:tab w:val="left" w:pos="810"/>
          <w:tab w:val="left" w:pos="1260"/>
        </w:tabs>
        <w:rPr>
          <w:rFonts w:asciiTheme="minorHAnsi" w:hAnsiTheme="minorHAnsi" w:cs="Arial"/>
          <w:color w:val="FF0000"/>
        </w:rPr>
      </w:pPr>
      <w:r w:rsidRPr="00AE05E6">
        <w:rPr>
          <w:rFonts w:asciiTheme="minorHAnsi" w:hAnsiTheme="minorHAnsi" w:cs="Arial"/>
          <w:szCs w:val="24"/>
        </w:rPr>
        <w:tab/>
      </w:r>
    </w:p>
    <w:p w14:paraId="44423B10" w14:textId="77777777" w:rsidR="00B327D3" w:rsidRPr="00AE05E6" w:rsidRDefault="00B327D3" w:rsidP="00141CDB">
      <w:pPr>
        <w:tabs>
          <w:tab w:val="left" w:pos="810"/>
          <w:tab w:val="left" w:pos="1260"/>
        </w:tabs>
        <w:rPr>
          <w:rFonts w:asciiTheme="minorHAnsi" w:hAnsiTheme="minorHAnsi" w:cs="Arial"/>
          <w:szCs w:val="24"/>
        </w:rPr>
      </w:pPr>
      <w:r w:rsidRPr="00AE05E6">
        <w:rPr>
          <w:rFonts w:asciiTheme="minorHAnsi" w:hAnsiTheme="minorHAnsi" w:cs="Arial"/>
          <w:szCs w:val="24"/>
        </w:rPr>
        <w:tab/>
      </w:r>
      <w:r>
        <w:rPr>
          <w:rFonts w:asciiTheme="minorHAnsi" w:hAnsiTheme="minorHAnsi" w:cs="Arial"/>
          <w:szCs w:val="24"/>
        </w:rPr>
        <w:t>2</w:t>
      </w:r>
      <w:r w:rsidRPr="00AE05E6">
        <w:rPr>
          <w:rFonts w:asciiTheme="minorHAnsi" w:hAnsiTheme="minorHAnsi" w:cs="Arial"/>
          <w:szCs w:val="24"/>
        </w:rPr>
        <w:t>) </w:t>
      </w:r>
      <w:r w:rsidRPr="00AE05E6">
        <w:rPr>
          <w:rFonts w:asciiTheme="minorHAnsi" w:hAnsiTheme="minorHAnsi" w:cs="Arial"/>
          <w:szCs w:val="24"/>
        </w:rPr>
        <w:tab/>
      </w:r>
      <w:r w:rsidRPr="00AE05E6">
        <w:rPr>
          <w:rFonts w:asciiTheme="minorHAnsi" w:hAnsiTheme="minorHAnsi" w:cs="Arial"/>
          <w:szCs w:val="24"/>
          <w:u w:val="single"/>
        </w:rPr>
        <w:t>Stop Gap/Employers Liability</w:t>
      </w:r>
      <w:r w:rsidRPr="00AE05E6">
        <w:rPr>
          <w:rFonts w:asciiTheme="minorHAnsi" w:hAnsiTheme="minorHAnsi" w:cs="Arial"/>
          <w:szCs w:val="24"/>
        </w:rPr>
        <w:t xml:space="preserve">. </w:t>
      </w:r>
    </w:p>
    <w:p w14:paraId="3BE0B313" w14:textId="77777777" w:rsidR="00B327D3" w:rsidRPr="00AE05E6" w:rsidRDefault="00B327D3" w:rsidP="00141CDB">
      <w:pPr>
        <w:numPr>
          <w:ilvl w:val="2"/>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Coverage limits not less than:</w:t>
      </w:r>
    </w:p>
    <w:p w14:paraId="3642A6B6" w14:textId="77777777" w:rsidR="00B327D3" w:rsidRPr="00AE05E6" w:rsidRDefault="00B327D3" w:rsidP="00141CDB">
      <w:pPr>
        <w:numPr>
          <w:ilvl w:val="3"/>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$1,000,000 each accident</w:t>
      </w:r>
    </w:p>
    <w:p w14:paraId="3602608C" w14:textId="77777777" w:rsidR="00B327D3" w:rsidRPr="00AE05E6" w:rsidRDefault="00B327D3" w:rsidP="00141CDB">
      <w:pPr>
        <w:numPr>
          <w:ilvl w:val="3"/>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$1,000,000 disease – policy limit</w:t>
      </w:r>
    </w:p>
    <w:p w14:paraId="143E98D4" w14:textId="77777777" w:rsidR="00B327D3" w:rsidRPr="00AE05E6" w:rsidRDefault="00B327D3" w:rsidP="00141CDB">
      <w:pPr>
        <w:numPr>
          <w:ilvl w:val="3"/>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$1,000,000 disease – each employee</w:t>
      </w:r>
    </w:p>
    <w:p w14:paraId="4079B8CF" w14:textId="77777777" w:rsidR="00B327D3" w:rsidRPr="00AE05E6" w:rsidRDefault="00B327D3" w:rsidP="00141CDB">
      <w:pPr>
        <w:numPr>
          <w:ilvl w:val="2"/>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 xml:space="preserve">Thirty (30) days written notice to the County of cancellation </w:t>
      </w:r>
    </w:p>
    <w:p w14:paraId="18B3B518" w14:textId="77777777" w:rsidR="00B327D3" w:rsidRPr="00AE05E6" w:rsidRDefault="00B327D3" w:rsidP="00141CDB">
      <w:pPr>
        <w:ind w:left="2160"/>
        <w:rPr>
          <w:rFonts w:asciiTheme="minorHAnsi" w:hAnsiTheme="minorHAnsi" w:cs="Arial"/>
          <w:szCs w:val="24"/>
        </w:rPr>
      </w:pPr>
      <w:r w:rsidRPr="00AE05E6">
        <w:rPr>
          <w:rFonts w:asciiTheme="minorHAnsi" w:hAnsiTheme="minorHAnsi" w:cs="Arial"/>
          <w:szCs w:val="24"/>
        </w:rPr>
        <w:t>of the insurance policy.</w:t>
      </w:r>
    </w:p>
    <w:p w14:paraId="41370FAB" w14:textId="77777777" w:rsidR="00B327D3" w:rsidRPr="00AE05E6" w:rsidRDefault="00B327D3" w:rsidP="00141CDB">
      <w:pPr>
        <w:rPr>
          <w:rFonts w:asciiTheme="minorHAnsi" w:hAnsiTheme="minorHAnsi" w:cs="Arial"/>
          <w:szCs w:val="24"/>
        </w:rPr>
      </w:pPr>
    </w:p>
    <w:p w14:paraId="7860E491" w14:textId="77777777" w:rsidR="00B327D3" w:rsidRPr="00AE05E6" w:rsidRDefault="00B327D3" w:rsidP="00141CDB">
      <w:pPr>
        <w:tabs>
          <w:tab w:val="left" w:pos="90"/>
          <w:tab w:val="left" w:pos="720"/>
          <w:tab w:val="left" w:pos="1170"/>
        </w:tabs>
        <w:rPr>
          <w:rFonts w:asciiTheme="minorHAnsi" w:hAnsiTheme="minorHAnsi" w:cs="Arial"/>
          <w:szCs w:val="24"/>
        </w:rPr>
      </w:pPr>
      <w:r w:rsidRPr="00AE05E6">
        <w:rPr>
          <w:rFonts w:asciiTheme="minorHAnsi" w:hAnsiTheme="minorHAnsi" w:cs="Arial"/>
          <w:szCs w:val="24"/>
        </w:rPr>
        <w:tab/>
      </w:r>
      <w:r w:rsidRPr="00AE05E6">
        <w:rPr>
          <w:rFonts w:asciiTheme="minorHAnsi" w:hAnsiTheme="minorHAnsi" w:cs="Arial"/>
          <w:szCs w:val="24"/>
        </w:rPr>
        <w:tab/>
      </w:r>
      <w:r>
        <w:rPr>
          <w:rFonts w:asciiTheme="minorHAnsi" w:hAnsiTheme="minorHAnsi" w:cs="Arial"/>
          <w:szCs w:val="24"/>
        </w:rPr>
        <w:t>3</w:t>
      </w:r>
      <w:r w:rsidRPr="00AE05E6">
        <w:rPr>
          <w:rFonts w:asciiTheme="minorHAnsi" w:hAnsiTheme="minorHAnsi" w:cs="Arial"/>
          <w:szCs w:val="24"/>
        </w:rPr>
        <w:t>) </w:t>
      </w:r>
      <w:r w:rsidRPr="00AE05E6">
        <w:rPr>
          <w:rFonts w:asciiTheme="minorHAnsi" w:hAnsiTheme="minorHAnsi" w:cs="Arial"/>
          <w:szCs w:val="24"/>
        </w:rPr>
        <w:tab/>
      </w:r>
      <w:r w:rsidRPr="00AE05E6">
        <w:rPr>
          <w:rFonts w:asciiTheme="minorHAnsi" w:hAnsiTheme="minorHAnsi" w:cs="Arial"/>
          <w:szCs w:val="24"/>
          <w:u w:val="single"/>
        </w:rPr>
        <w:t>Commercial Automobile Liability Insurance</w:t>
      </w:r>
      <w:r w:rsidRPr="00AE05E6">
        <w:rPr>
          <w:rFonts w:asciiTheme="minorHAnsi" w:hAnsiTheme="minorHAnsi" w:cs="Arial"/>
          <w:szCs w:val="24"/>
        </w:rPr>
        <w:t xml:space="preserve">. </w:t>
      </w:r>
    </w:p>
    <w:p w14:paraId="382D7986" w14:textId="77777777" w:rsidR="00B327D3" w:rsidRPr="00AE05E6" w:rsidRDefault="00B327D3" w:rsidP="00141CDB">
      <w:pPr>
        <w:numPr>
          <w:ilvl w:val="2"/>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lastRenderedPageBreak/>
        <w:t xml:space="preserve">Automobile Liability for owned, non-owned, hired, and leased vehicles, with an MCS 90 endorsement and a CA 9946 endorsement attached if ‘pollutants’ are to be transported. </w:t>
      </w:r>
    </w:p>
    <w:p w14:paraId="439BE46B" w14:textId="77777777" w:rsidR="00B327D3" w:rsidRPr="00AE05E6" w:rsidRDefault="00B327D3" w:rsidP="00141CDB">
      <w:pPr>
        <w:numPr>
          <w:ilvl w:val="2"/>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Coverage limits not less than:</w:t>
      </w:r>
    </w:p>
    <w:p w14:paraId="4E96B570" w14:textId="77777777" w:rsidR="00B327D3" w:rsidRPr="00AE05E6" w:rsidRDefault="00B327D3" w:rsidP="00141CDB">
      <w:pPr>
        <w:numPr>
          <w:ilvl w:val="3"/>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$1,000,000 combined single limit</w:t>
      </w:r>
    </w:p>
    <w:p w14:paraId="06BB57FE" w14:textId="77777777" w:rsidR="00B327D3" w:rsidRPr="00AE05E6" w:rsidRDefault="00B327D3" w:rsidP="00141CDB">
      <w:pPr>
        <w:numPr>
          <w:ilvl w:val="2"/>
          <w:numId w:val="4"/>
        </w:numPr>
        <w:tabs>
          <w:tab w:val="left" w:pos="90"/>
          <w:tab w:val="left" w:pos="1440"/>
          <w:tab w:val="left" w:pos="2160"/>
        </w:tabs>
        <w:rPr>
          <w:rFonts w:asciiTheme="minorHAnsi" w:hAnsiTheme="minorHAnsi" w:cs="Arial"/>
          <w:szCs w:val="24"/>
        </w:rPr>
      </w:pPr>
      <w:r w:rsidRPr="00AE05E6">
        <w:rPr>
          <w:rFonts w:asciiTheme="minorHAnsi" w:hAnsiTheme="minorHAnsi" w:cs="Arial"/>
          <w:szCs w:val="24"/>
        </w:rPr>
        <w:t xml:space="preserve">Thirty (30) days written notice to the County of cancellation </w:t>
      </w:r>
    </w:p>
    <w:p w14:paraId="5C2B57A1" w14:textId="77777777" w:rsidR="00B327D3" w:rsidRPr="00AE05E6" w:rsidRDefault="00B327D3" w:rsidP="00141CDB">
      <w:pPr>
        <w:ind w:left="2160"/>
        <w:rPr>
          <w:rFonts w:asciiTheme="minorHAnsi" w:hAnsiTheme="minorHAnsi" w:cs="Arial"/>
          <w:szCs w:val="24"/>
        </w:rPr>
      </w:pPr>
      <w:r w:rsidRPr="00AE05E6">
        <w:rPr>
          <w:rFonts w:asciiTheme="minorHAnsi" w:hAnsiTheme="minorHAnsi" w:cs="Arial"/>
          <w:szCs w:val="24"/>
        </w:rPr>
        <w:t>of the insurance policy.</w:t>
      </w:r>
    </w:p>
    <w:p w14:paraId="05CDA9B6" w14:textId="77777777" w:rsidR="00B327D3" w:rsidRPr="00141CDB" w:rsidRDefault="00B327D3" w:rsidP="00141CDB">
      <w:pPr>
        <w:tabs>
          <w:tab w:val="left" w:pos="720"/>
          <w:tab w:val="left" w:pos="1170"/>
        </w:tabs>
        <w:rPr>
          <w:rFonts w:asciiTheme="minorHAnsi" w:hAnsiTheme="minorHAnsi" w:cs="Arial"/>
          <w:szCs w:val="24"/>
        </w:rPr>
      </w:pPr>
    </w:p>
    <w:p w14:paraId="3DF46603" w14:textId="77777777" w:rsidR="00B327D3" w:rsidRPr="00141CDB" w:rsidRDefault="00B327D3" w:rsidP="00141CDB">
      <w:pPr>
        <w:ind w:firstLine="720"/>
        <w:rPr>
          <w:rFonts w:asciiTheme="minorHAnsi" w:hAnsiTheme="minorHAnsi" w:cs="Arial"/>
        </w:rPr>
      </w:pPr>
      <w:r>
        <w:rPr>
          <w:rFonts w:asciiTheme="minorHAnsi" w:hAnsiTheme="minorHAnsi" w:cs="Arial"/>
          <w:szCs w:val="24"/>
        </w:rPr>
        <w:t>4</w:t>
      </w:r>
      <w:r w:rsidRPr="00141CDB">
        <w:rPr>
          <w:rFonts w:asciiTheme="minorHAnsi" w:hAnsiTheme="minorHAnsi" w:cs="Arial"/>
          <w:szCs w:val="24"/>
        </w:rPr>
        <w:t>)</w:t>
      </w:r>
      <w:r w:rsidRPr="00141CDB">
        <w:rPr>
          <w:rFonts w:asciiTheme="minorHAnsi" w:hAnsiTheme="minorHAnsi" w:cs="Arial"/>
          <w:sz w:val="14"/>
          <w:szCs w:val="14"/>
        </w:rPr>
        <w:t>     </w:t>
      </w:r>
      <w:r w:rsidRPr="00141CDB">
        <w:rPr>
          <w:rFonts w:asciiTheme="minorHAnsi" w:hAnsiTheme="minorHAnsi" w:cs="Arial"/>
          <w:u w:val="single"/>
        </w:rPr>
        <w:t>Workers’ Compensation</w:t>
      </w:r>
      <w:r w:rsidRPr="00141CDB">
        <w:rPr>
          <w:rFonts w:asciiTheme="minorHAnsi" w:hAnsiTheme="minorHAnsi" w:cs="Arial"/>
        </w:rPr>
        <w:t xml:space="preserve">. </w:t>
      </w:r>
    </w:p>
    <w:p w14:paraId="63FA5216" w14:textId="77777777" w:rsidR="00B327D3" w:rsidRPr="00141CDB" w:rsidRDefault="00B327D3" w:rsidP="00141CDB">
      <w:pPr>
        <w:numPr>
          <w:ilvl w:val="2"/>
          <w:numId w:val="4"/>
        </w:numPr>
        <w:rPr>
          <w:rFonts w:asciiTheme="minorHAnsi" w:hAnsiTheme="minorHAnsi" w:cs="Arial"/>
        </w:rPr>
      </w:pPr>
      <w:r w:rsidRPr="00141CDB">
        <w:rPr>
          <w:rFonts w:asciiTheme="minorHAnsi" w:hAnsiTheme="minorHAnsi" w:cs="Arial"/>
        </w:rPr>
        <w:t>Workers’ Compensation in amounts required by law.</w:t>
      </w:r>
      <w:r w:rsidRPr="00141CDB">
        <w:rPr>
          <w:rFonts w:asciiTheme="minorHAnsi" w:hAnsiTheme="minorHAnsi" w:cs="Arial"/>
        </w:rPr>
        <w:tab/>
      </w:r>
    </w:p>
    <w:p w14:paraId="152BFD65" w14:textId="77777777" w:rsidR="00B327D3" w:rsidRPr="00141CDB" w:rsidRDefault="00B327D3" w:rsidP="00141CDB">
      <w:pPr>
        <w:tabs>
          <w:tab w:val="left" w:pos="1170"/>
        </w:tabs>
        <w:ind w:left="2160"/>
        <w:rPr>
          <w:rFonts w:asciiTheme="minorHAnsi" w:hAnsiTheme="minorHAnsi" w:cs="Arial"/>
          <w:szCs w:val="24"/>
        </w:rPr>
      </w:pPr>
    </w:p>
    <w:p w14:paraId="53A4D8A4" w14:textId="77777777" w:rsidR="00B327D3" w:rsidRPr="00141CDB" w:rsidRDefault="00B327D3" w:rsidP="00141CDB">
      <w:pPr>
        <w:tabs>
          <w:tab w:val="left" w:pos="0"/>
        </w:tabs>
        <w:rPr>
          <w:rFonts w:asciiTheme="minorHAnsi" w:hAnsiTheme="minorHAnsi" w:cs="Arial"/>
        </w:rPr>
      </w:pPr>
      <w:r w:rsidRPr="00141CDB">
        <w:rPr>
          <w:rFonts w:asciiTheme="minorHAnsi" w:hAnsiTheme="minorHAnsi" w:cs="Arial"/>
          <w:szCs w:val="24"/>
        </w:rPr>
        <w:t xml:space="preserve">Contractor shall furnish the County a Certificate of Insurance with Endorsement as evidence that policies providing insurance required by this Agreement are in full force and effect. Contractor </w:t>
      </w:r>
      <w:r w:rsidRPr="00141CDB">
        <w:rPr>
          <w:rFonts w:asciiTheme="minorHAnsi" w:hAnsiTheme="minorHAnsi" w:cs="Arial"/>
        </w:rPr>
        <w:t xml:space="preserve">hereby waives all rights of recourse, including any right to which another may be subrogated, against Kittitas County for personal injury, including death, and property damage. </w:t>
      </w:r>
      <w:r w:rsidRPr="00141CDB">
        <w:rPr>
          <w:rFonts w:asciiTheme="minorHAnsi" w:hAnsiTheme="minorHAnsi" w:cs="Arial"/>
          <w:szCs w:val="24"/>
        </w:rPr>
        <w:t>Contractor</w:t>
      </w:r>
      <w:r w:rsidRPr="00141CDB">
        <w:rPr>
          <w:rFonts w:asciiTheme="minorHAnsi" w:hAnsiTheme="minorHAnsi" w:cs="Arial"/>
        </w:rPr>
        <w:t>’s insurance policies required above shall be primary insurance and shall be non-contributing with any other insurance maintained by Kittitas County.</w:t>
      </w:r>
    </w:p>
    <w:p w14:paraId="7617FA52" w14:textId="77777777" w:rsidR="00B327D3" w:rsidRPr="00141CDB" w:rsidRDefault="00B327D3" w:rsidP="00141CDB">
      <w:pPr>
        <w:tabs>
          <w:tab w:val="left" w:pos="0"/>
        </w:tabs>
        <w:rPr>
          <w:rFonts w:asciiTheme="minorHAnsi" w:hAnsiTheme="minorHAnsi" w:cs="Arial"/>
          <w:szCs w:val="24"/>
        </w:rPr>
      </w:pPr>
    </w:p>
    <w:p w14:paraId="10EB0777" w14:textId="77777777" w:rsidR="00B327D3" w:rsidRPr="00141CDB" w:rsidRDefault="00B327D3" w:rsidP="00141CDB">
      <w:pPr>
        <w:tabs>
          <w:tab w:val="left" w:pos="0"/>
        </w:tabs>
        <w:rPr>
          <w:rFonts w:asciiTheme="minorHAnsi" w:hAnsiTheme="minorHAnsi" w:cs="Arial"/>
          <w:szCs w:val="24"/>
        </w:rPr>
      </w:pPr>
      <w:r w:rsidRPr="00141CDB">
        <w:rPr>
          <w:rFonts w:asciiTheme="minorHAnsi" w:hAnsiTheme="minorHAnsi" w:cs="Arial"/>
          <w:szCs w:val="24"/>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238A1475" w14:textId="77777777" w:rsidR="00B327D3" w:rsidRPr="00141CDB" w:rsidRDefault="00B327D3" w:rsidP="00141CDB">
      <w:pPr>
        <w:tabs>
          <w:tab w:val="left" w:pos="0"/>
        </w:tabs>
        <w:rPr>
          <w:rFonts w:asciiTheme="minorHAnsi" w:hAnsiTheme="minorHAnsi" w:cs="Arial"/>
          <w:szCs w:val="24"/>
        </w:rPr>
      </w:pPr>
    </w:p>
    <w:p w14:paraId="033F9723" w14:textId="77777777" w:rsidR="00B327D3" w:rsidRPr="00141CDB" w:rsidRDefault="00B327D3" w:rsidP="00141CDB">
      <w:pPr>
        <w:rPr>
          <w:rFonts w:asciiTheme="minorHAnsi" w:hAnsiTheme="minorHAnsi" w:cs="Arial"/>
        </w:rPr>
      </w:pPr>
      <w:r w:rsidRPr="00141CDB">
        <w:rPr>
          <w:rFonts w:asciiTheme="minorHAnsi" w:hAnsiTheme="minorHAnsi" w:cs="Arial"/>
          <w:szCs w:val="24"/>
        </w:rPr>
        <w:t xml:space="preserve">The Contractor </w:t>
      </w:r>
      <w:r w:rsidRPr="00141CDB">
        <w:rPr>
          <w:rFonts w:asciiTheme="minorHAnsi" w:hAnsiTheme="minorHAnsi" w:cs="Arial"/>
        </w:rPr>
        <w:t xml:space="preserve">shall have sole responsibility for ensuring the insurance coverage and limits required are obtained by subcontractors. </w:t>
      </w:r>
    </w:p>
    <w:p w14:paraId="3995C9E5" w14:textId="77777777" w:rsidR="00B327D3" w:rsidRPr="00141CDB" w:rsidRDefault="00B327D3" w:rsidP="00141CDB">
      <w:pPr>
        <w:tabs>
          <w:tab w:val="left" w:pos="0"/>
        </w:tabs>
        <w:rPr>
          <w:rFonts w:asciiTheme="minorHAnsi" w:hAnsiTheme="minorHAnsi" w:cs="Arial"/>
          <w:szCs w:val="24"/>
        </w:rPr>
      </w:pPr>
    </w:p>
    <w:p w14:paraId="426F282A" w14:textId="77777777" w:rsidR="00B327D3" w:rsidRPr="00141CDB" w:rsidRDefault="00B327D3" w:rsidP="00141CDB">
      <w:pPr>
        <w:tabs>
          <w:tab w:val="left" w:pos="0"/>
        </w:tabs>
        <w:rPr>
          <w:rFonts w:asciiTheme="minorHAnsi" w:hAnsiTheme="minorHAnsi" w:cs="Arial"/>
        </w:rPr>
      </w:pPr>
      <w:r w:rsidRPr="00141CDB">
        <w:rPr>
          <w:rFonts w:asciiTheme="minorHAnsi" w:hAnsiTheme="minorHAnsi" w:cs="Arial"/>
          <w:szCs w:val="24"/>
        </w:rPr>
        <w:t>NOTE:  No contract shall form until and unless a copy of the Certificate of Insurance with Endorsement, properly completed and in the amount required, is attached hereto.</w:t>
      </w:r>
    </w:p>
    <w:p w14:paraId="3D64B929" w14:textId="77777777" w:rsidR="00B327D3" w:rsidRDefault="00B327D3">
      <w:pPr>
        <w:spacing w:after="160" w:line="259" w:lineRule="auto"/>
        <w:rPr>
          <w:rFonts w:asciiTheme="minorHAnsi" w:hAnsiTheme="minorHAnsi"/>
        </w:rPr>
      </w:pPr>
      <w:r>
        <w:rPr>
          <w:rFonts w:asciiTheme="minorHAnsi" w:hAnsiTheme="minorHAnsi"/>
        </w:rPr>
        <w:br w:type="page"/>
      </w:r>
    </w:p>
    <w:p w14:paraId="5C2034EE" w14:textId="77777777" w:rsidR="00B327D3" w:rsidRPr="00141CDB" w:rsidRDefault="00B327D3" w:rsidP="00BE11E8">
      <w:pPr>
        <w:tabs>
          <w:tab w:val="left" w:pos="-720"/>
        </w:tabs>
        <w:suppressAutoHyphens/>
        <w:jc w:val="center"/>
        <w:rPr>
          <w:rFonts w:asciiTheme="minorHAnsi" w:hAnsiTheme="minorHAnsi"/>
          <w:b/>
          <w:spacing w:val="-3"/>
          <w:u w:val="single"/>
        </w:rPr>
      </w:pPr>
      <w:r w:rsidRPr="00141CDB">
        <w:rPr>
          <w:rFonts w:asciiTheme="minorHAnsi" w:hAnsiTheme="minorHAnsi"/>
          <w:b/>
          <w:spacing w:val="-3"/>
          <w:u w:val="single"/>
        </w:rPr>
        <w:lastRenderedPageBreak/>
        <w:t>EXHIBIT "</w:t>
      </w:r>
      <w:r>
        <w:rPr>
          <w:rFonts w:asciiTheme="minorHAnsi" w:hAnsiTheme="minorHAnsi"/>
          <w:b/>
          <w:spacing w:val="-3"/>
          <w:u w:val="single"/>
        </w:rPr>
        <w:t>D</w:t>
      </w:r>
      <w:r w:rsidRPr="00141CDB">
        <w:rPr>
          <w:rFonts w:asciiTheme="minorHAnsi" w:hAnsiTheme="minorHAnsi"/>
          <w:b/>
          <w:spacing w:val="-3"/>
          <w:u w:val="single"/>
        </w:rPr>
        <w:t>"</w:t>
      </w:r>
    </w:p>
    <w:p w14:paraId="5A9B82E6" w14:textId="77777777" w:rsidR="00B327D3" w:rsidRPr="00141CDB" w:rsidRDefault="00B327D3" w:rsidP="00BE11E8">
      <w:pPr>
        <w:tabs>
          <w:tab w:val="left" w:pos="-720"/>
        </w:tabs>
        <w:suppressAutoHyphens/>
        <w:jc w:val="center"/>
        <w:rPr>
          <w:rFonts w:asciiTheme="minorHAnsi" w:hAnsiTheme="minorHAnsi"/>
          <w:b/>
          <w:spacing w:val="-3"/>
          <w:u w:val="single"/>
        </w:rPr>
      </w:pPr>
    </w:p>
    <w:p w14:paraId="1AF995BD" w14:textId="77777777" w:rsidR="00B327D3" w:rsidRDefault="00B327D3" w:rsidP="00897BFB">
      <w:pPr>
        <w:spacing w:after="160" w:line="259" w:lineRule="auto"/>
        <w:jc w:val="center"/>
        <w:rPr>
          <w:rFonts w:asciiTheme="minorHAnsi" w:hAnsiTheme="minorHAnsi"/>
          <w:b/>
          <w:spacing w:val="-3"/>
        </w:rPr>
      </w:pPr>
      <w:r>
        <w:rPr>
          <w:rFonts w:asciiTheme="minorHAnsi" w:hAnsiTheme="minorHAnsi"/>
          <w:b/>
          <w:spacing w:val="-3"/>
        </w:rPr>
        <w:t>REPORTING</w:t>
      </w:r>
    </w:p>
    <w:p w14:paraId="73F22183" w14:textId="77777777" w:rsidR="00B327D3" w:rsidRDefault="00B327D3" w:rsidP="00897BFB">
      <w:pPr>
        <w:spacing w:after="160" w:line="259" w:lineRule="auto"/>
        <w:rPr>
          <w:rFonts w:asciiTheme="minorHAnsi" w:hAnsiTheme="minorHAnsi"/>
        </w:rPr>
      </w:pPr>
      <w:r>
        <w:rPr>
          <w:rFonts w:asciiTheme="minorHAnsi" w:hAnsiTheme="minorHAnsi"/>
        </w:rPr>
        <w:t>Contractor shall</w:t>
      </w:r>
      <w:r w:rsidRPr="001E4E71">
        <w:rPr>
          <w:rFonts w:asciiTheme="minorHAnsi" w:hAnsiTheme="minorHAnsi"/>
        </w:rPr>
        <w:t xml:space="preserve"> provide </w:t>
      </w:r>
      <w:r>
        <w:rPr>
          <w:rFonts w:asciiTheme="minorHAnsi" w:hAnsiTheme="minorHAnsi"/>
        </w:rPr>
        <w:t>quarterly</w:t>
      </w:r>
      <w:r w:rsidRPr="001E4E71">
        <w:rPr>
          <w:rFonts w:asciiTheme="minorHAnsi" w:hAnsiTheme="minorHAnsi"/>
        </w:rPr>
        <w:t xml:space="preserve"> </w:t>
      </w:r>
      <w:r>
        <w:rPr>
          <w:rFonts w:asciiTheme="minorHAnsi" w:hAnsiTheme="minorHAnsi"/>
        </w:rPr>
        <w:t xml:space="preserve">and annual </w:t>
      </w:r>
      <w:r w:rsidRPr="001E4E71">
        <w:rPr>
          <w:rFonts w:asciiTheme="minorHAnsi" w:hAnsiTheme="minorHAnsi"/>
        </w:rPr>
        <w:t>progress reports</w:t>
      </w:r>
      <w:r>
        <w:rPr>
          <w:rFonts w:asciiTheme="minorHAnsi" w:hAnsiTheme="minorHAnsi"/>
        </w:rPr>
        <w:t xml:space="preserve"> by answering the questions provided in this Exhibit.</w:t>
      </w:r>
      <w:r w:rsidRPr="001E4E71">
        <w:rPr>
          <w:rFonts w:asciiTheme="minorHAnsi" w:hAnsiTheme="minorHAnsi"/>
        </w:rPr>
        <w:t xml:space="preserve"> </w:t>
      </w:r>
      <w:r>
        <w:rPr>
          <w:rFonts w:asciiTheme="minorHAnsi" w:hAnsiTheme="minorHAnsi"/>
        </w:rPr>
        <w:t xml:space="preserve"> Please submit progress reports to the clerk at </w:t>
      </w:r>
      <w:hyperlink r:id="rId9" w:history="1">
        <w:r w:rsidRPr="00FC2C6E">
          <w:rPr>
            <w:rStyle w:val="Hyperlink"/>
            <w:rFonts w:asciiTheme="minorHAnsi" w:hAnsiTheme="minorHAnsi"/>
          </w:rPr>
          <w:t>healthandhumanservices@co.kittitas.wa.us</w:t>
        </w:r>
      </w:hyperlink>
      <w:r>
        <w:rPr>
          <w:rFonts w:asciiTheme="minorHAnsi" w:hAnsiTheme="minorHAnsi"/>
        </w:rPr>
        <w:t xml:space="preserve"> </w:t>
      </w:r>
      <w:r w:rsidRPr="002C4070">
        <w:rPr>
          <w:rFonts w:asciiTheme="minorHAnsi" w:hAnsiTheme="minorHAnsi"/>
        </w:rPr>
        <w:t xml:space="preserve">by the </w:t>
      </w:r>
      <w:r w:rsidRPr="002C4070">
        <w:rPr>
          <w:rFonts w:ascii="Aptos" w:hAnsi="Aptos"/>
          <w:color w:val="000000"/>
          <w:shd w:val="clear" w:color="auto" w:fill="FFFFFF"/>
        </w:rPr>
        <w:t>last day of the month following the quarter in which services were delivered.</w:t>
      </w:r>
    </w:p>
    <w:p w14:paraId="2AFCA516" w14:textId="77777777" w:rsidR="00B327D3" w:rsidRPr="00904E10" w:rsidRDefault="00B327D3" w:rsidP="00D32495">
      <w:pPr>
        <w:pStyle w:val="BodyText"/>
        <w:spacing w:before="275"/>
        <w:jc w:val="left"/>
        <w:rPr>
          <w:rFonts w:asciiTheme="minorHAnsi" w:hAnsiTheme="minorHAnsi"/>
        </w:rPr>
      </w:pPr>
      <w:r w:rsidRPr="00904E10">
        <w:rPr>
          <w:rFonts w:asciiTheme="minorHAnsi" w:hAnsiTheme="minorHAnsi"/>
          <w:spacing w:val="-2"/>
        </w:rPr>
        <w:t>The</w:t>
      </w:r>
      <w:r w:rsidRPr="00904E10">
        <w:rPr>
          <w:rFonts w:asciiTheme="minorHAnsi" w:hAnsiTheme="minorHAnsi"/>
          <w:spacing w:val="-8"/>
        </w:rPr>
        <w:t xml:space="preserve"> </w:t>
      </w:r>
      <w:r w:rsidRPr="00904E10">
        <w:rPr>
          <w:rFonts w:asciiTheme="minorHAnsi" w:hAnsiTheme="minorHAnsi"/>
          <w:spacing w:val="-2"/>
        </w:rPr>
        <w:t>report</w:t>
      </w:r>
      <w:r w:rsidRPr="00904E10">
        <w:rPr>
          <w:rFonts w:asciiTheme="minorHAnsi" w:hAnsiTheme="minorHAnsi"/>
          <w:spacing w:val="-9"/>
        </w:rPr>
        <w:t xml:space="preserve"> </w:t>
      </w:r>
      <w:r w:rsidRPr="00904E10">
        <w:rPr>
          <w:rFonts w:asciiTheme="minorHAnsi" w:hAnsiTheme="minorHAnsi"/>
          <w:spacing w:val="-2"/>
        </w:rPr>
        <w:t>shall</w:t>
      </w:r>
      <w:r w:rsidRPr="00904E10">
        <w:rPr>
          <w:rFonts w:asciiTheme="minorHAnsi" w:hAnsiTheme="minorHAnsi"/>
          <w:spacing w:val="-10"/>
        </w:rPr>
        <w:t xml:space="preserve"> </w:t>
      </w:r>
      <w:r w:rsidRPr="00904E10">
        <w:rPr>
          <w:rFonts w:asciiTheme="minorHAnsi" w:hAnsiTheme="minorHAnsi"/>
          <w:spacing w:val="-2"/>
        </w:rPr>
        <w:t>include,</w:t>
      </w:r>
      <w:r w:rsidRPr="00904E10">
        <w:rPr>
          <w:rFonts w:asciiTheme="minorHAnsi" w:hAnsiTheme="minorHAnsi"/>
          <w:spacing w:val="-8"/>
        </w:rPr>
        <w:t xml:space="preserve"> </w:t>
      </w:r>
      <w:r w:rsidRPr="00904E10">
        <w:rPr>
          <w:rFonts w:asciiTheme="minorHAnsi" w:hAnsiTheme="minorHAnsi"/>
          <w:spacing w:val="-2"/>
        </w:rPr>
        <w:t>at</w:t>
      </w:r>
      <w:r w:rsidRPr="00904E10">
        <w:rPr>
          <w:rFonts w:asciiTheme="minorHAnsi" w:hAnsiTheme="minorHAnsi"/>
          <w:spacing w:val="-9"/>
        </w:rPr>
        <w:t xml:space="preserve"> </w:t>
      </w:r>
      <w:r w:rsidRPr="00904E10">
        <w:rPr>
          <w:rFonts w:asciiTheme="minorHAnsi" w:hAnsiTheme="minorHAnsi"/>
          <w:spacing w:val="-2"/>
        </w:rPr>
        <w:t>a</w:t>
      </w:r>
      <w:r w:rsidRPr="00904E10">
        <w:rPr>
          <w:rFonts w:asciiTheme="minorHAnsi" w:hAnsiTheme="minorHAnsi"/>
          <w:spacing w:val="-10"/>
        </w:rPr>
        <w:t xml:space="preserve"> </w:t>
      </w:r>
      <w:r w:rsidRPr="00904E10">
        <w:rPr>
          <w:rFonts w:asciiTheme="minorHAnsi" w:hAnsiTheme="minorHAnsi"/>
          <w:spacing w:val="-2"/>
        </w:rPr>
        <w:t>minimum:</w:t>
      </w:r>
    </w:p>
    <w:p w14:paraId="395618A1" w14:textId="77777777" w:rsidR="00B327D3" w:rsidRDefault="00B327D3" w:rsidP="00D32495">
      <w:pPr>
        <w:pStyle w:val="BodyText"/>
      </w:pPr>
    </w:p>
    <w:p w14:paraId="36FBB7F3" w14:textId="77777777" w:rsidR="00B327D3" w:rsidRPr="00D32495" w:rsidRDefault="00B327D3" w:rsidP="00D32495">
      <w:pPr>
        <w:pStyle w:val="ListParagraph"/>
        <w:widowControl w:val="0"/>
        <w:numPr>
          <w:ilvl w:val="0"/>
          <w:numId w:val="21"/>
        </w:numPr>
        <w:tabs>
          <w:tab w:val="left" w:pos="1980"/>
        </w:tabs>
        <w:autoSpaceDE w:val="0"/>
        <w:autoSpaceDN w:val="0"/>
        <w:ind w:right="813"/>
        <w:rPr>
          <w:rFonts w:asciiTheme="minorHAnsi" w:hAnsiTheme="minorHAnsi"/>
        </w:rPr>
      </w:pPr>
      <w:r w:rsidRPr="00D32495">
        <w:rPr>
          <w:rFonts w:asciiTheme="minorHAnsi" w:hAnsiTheme="minorHAnsi"/>
        </w:rPr>
        <w:t xml:space="preserve">A narrative of project activities during the reporting period, </w:t>
      </w:r>
      <w:r>
        <w:rPr>
          <w:rFonts w:asciiTheme="minorHAnsi" w:hAnsiTheme="minorHAnsi"/>
        </w:rPr>
        <w:t xml:space="preserve">including the activities outlined in Exhibit A. </w:t>
      </w:r>
    </w:p>
    <w:p w14:paraId="71CCA87C" w14:textId="77777777" w:rsidR="00B327D3" w:rsidRPr="00D32495" w:rsidRDefault="00B327D3" w:rsidP="00D32495">
      <w:pPr>
        <w:pStyle w:val="ListParagraph"/>
        <w:widowControl w:val="0"/>
        <w:numPr>
          <w:ilvl w:val="0"/>
          <w:numId w:val="21"/>
        </w:numPr>
        <w:tabs>
          <w:tab w:val="left" w:pos="1980"/>
        </w:tabs>
        <w:autoSpaceDE w:val="0"/>
        <w:autoSpaceDN w:val="0"/>
        <w:rPr>
          <w:rFonts w:asciiTheme="minorHAnsi" w:hAnsiTheme="minorHAnsi"/>
        </w:rPr>
      </w:pPr>
      <w:r w:rsidRPr="00D32495">
        <w:rPr>
          <w:rFonts w:asciiTheme="minorHAnsi" w:hAnsiTheme="minorHAnsi"/>
        </w:rPr>
        <w:t>A narrative of project successes during the reporting period.</w:t>
      </w:r>
    </w:p>
    <w:p w14:paraId="53689AA0" w14:textId="77777777" w:rsidR="00B327D3" w:rsidRDefault="00B327D3" w:rsidP="001662B1">
      <w:pPr>
        <w:pStyle w:val="ListParagraph"/>
        <w:widowControl w:val="0"/>
        <w:numPr>
          <w:ilvl w:val="0"/>
          <w:numId w:val="21"/>
        </w:numPr>
        <w:tabs>
          <w:tab w:val="left" w:pos="1980"/>
        </w:tabs>
        <w:autoSpaceDE w:val="0"/>
        <w:autoSpaceDN w:val="0"/>
        <w:spacing w:after="160" w:line="259" w:lineRule="auto"/>
        <w:rPr>
          <w:rFonts w:asciiTheme="minorHAnsi" w:hAnsiTheme="minorHAnsi"/>
        </w:rPr>
      </w:pPr>
      <w:r w:rsidRPr="00D32495">
        <w:rPr>
          <w:rFonts w:asciiTheme="minorHAnsi" w:hAnsiTheme="minorHAnsi"/>
        </w:rPr>
        <w:t>A narrative of project challenges during the reporting period.</w:t>
      </w:r>
    </w:p>
    <w:p w14:paraId="52F4F827" w14:textId="61140C7F" w:rsidR="004B0C53" w:rsidRPr="004B0C53" w:rsidRDefault="004B0C53" w:rsidP="004B0C53">
      <w:pPr>
        <w:pStyle w:val="ListParagraph"/>
        <w:widowControl w:val="0"/>
        <w:numPr>
          <w:ilvl w:val="0"/>
          <w:numId w:val="21"/>
        </w:numPr>
        <w:tabs>
          <w:tab w:val="left" w:pos="1980"/>
        </w:tabs>
        <w:autoSpaceDE w:val="0"/>
        <w:autoSpaceDN w:val="0"/>
        <w:spacing w:after="160" w:line="259" w:lineRule="auto"/>
        <w:rPr>
          <w:rFonts w:asciiTheme="minorHAnsi" w:hAnsiTheme="minorHAnsi"/>
        </w:rPr>
      </w:pPr>
      <w:r w:rsidRPr="004B0C53">
        <w:rPr>
          <w:rFonts w:asciiTheme="minorHAnsi" w:hAnsiTheme="minorHAnsi"/>
        </w:rPr>
        <w:t>A narrative of progress made toward the project objectives.</w:t>
      </w:r>
    </w:p>
    <w:p w14:paraId="3C117317" w14:textId="77777777" w:rsidR="004B0C53" w:rsidRDefault="00B327D3" w:rsidP="004B0C53">
      <w:pPr>
        <w:pStyle w:val="ListParagraph"/>
        <w:widowControl w:val="0"/>
        <w:numPr>
          <w:ilvl w:val="0"/>
          <w:numId w:val="21"/>
        </w:numPr>
        <w:tabs>
          <w:tab w:val="left" w:pos="1980"/>
        </w:tabs>
        <w:autoSpaceDE w:val="0"/>
        <w:autoSpaceDN w:val="0"/>
        <w:spacing w:after="160" w:line="259" w:lineRule="auto"/>
        <w:rPr>
          <w:rFonts w:asciiTheme="minorHAnsi" w:hAnsiTheme="minorHAnsi"/>
        </w:rPr>
      </w:pPr>
      <w:r w:rsidRPr="004B0C53">
        <w:rPr>
          <w:rFonts w:asciiTheme="minorHAnsi" w:hAnsiTheme="minorHAnsi"/>
        </w:rPr>
        <w:t xml:space="preserve">A data summary </w:t>
      </w:r>
      <w:r w:rsidR="004B0C53" w:rsidRPr="004B0C53">
        <w:rPr>
          <w:rFonts w:asciiTheme="minorHAnsi" w:hAnsiTheme="minorHAnsi"/>
        </w:rPr>
        <w:t>of the following</w:t>
      </w:r>
      <w:r w:rsidRPr="004B0C53">
        <w:rPr>
          <w:rFonts w:asciiTheme="minorHAnsi" w:hAnsiTheme="minorHAnsi"/>
        </w:rPr>
        <w:t xml:space="preserve"> outputs</w:t>
      </w:r>
      <w:r w:rsidR="004B0C53" w:rsidRPr="004B0C53">
        <w:rPr>
          <w:rFonts w:asciiTheme="minorHAnsi" w:hAnsiTheme="minorHAnsi"/>
        </w:rPr>
        <w:t>:</w:t>
      </w:r>
    </w:p>
    <w:p w14:paraId="5F1A7C48" w14:textId="3674B29B" w:rsidR="004B0C53" w:rsidRPr="00B36036" w:rsidRDefault="004B0C53" w:rsidP="00B36036">
      <w:pPr>
        <w:pStyle w:val="ListParagraph"/>
        <w:widowControl w:val="0"/>
        <w:numPr>
          <w:ilvl w:val="1"/>
          <w:numId w:val="21"/>
        </w:numPr>
        <w:tabs>
          <w:tab w:val="left" w:pos="1980"/>
        </w:tabs>
        <w:autoSpaceDE w:val="0"/>
        <w:autoSpaceDN w:val="0"/>
        <w:spacing w:after="160" w:line="259" w:lineRule="auto"/>
        <w:rPr>
          <w:rFonts w:asciiTheme="minorHAnsi" w:hAnsiTheme="minorHAnsi"/>
        </w:rPr>
      </w:pPr>
      <w:r w:rsidRPr="004B0C53">
        <w:rPr>
          <w:rFonts w:asciiTheme="minorHAnsi" w:hAnsiTheme="minorHAnsi"/>
        </w:rPr>
        <w:t xml:space="preserve">Number of individuals receiving evidence-based behavioral health-related services </w:t>
      </w:r>
      <w:proofErr w:type="gramStart"/>
      <w:r w:rsidRPr="004B0C53">
        <w:rPr>
          <w:rFonts w:asciiTheme="minorHAnsi" w:hAnsiTheme="minorHAnsi"/>
        </w:rPr>
        <w:t>as a result of</w:t>
      </w:r>
      <w:proofErr w:type="gramEnd"/>
      <w:r w:rsidRPr="004B0C53">
        <w:rPr>
          <w:rFonts w:asciiTheme="minorHAnsi" w:hAnsiTheme="minorHAnsi"/>
        </w:rPr>
        <w:t xml:space="preserve"> the grant. </w:t>
      </w:r>
    </w:p>
    <w:p w14:paraId="25BD1DB2" w14:textId="77777777" w:rsidR="004B0C53" w:rsidRPr="004B0C53" w:rsidRDefault="004B0C53" w:rsidP="004B0C53">
      <w:pPr>
        <w:pStyle w:val="ListParagraph"/>
        <w:widowControl w:val="0"/>
        <w:numPr>
          <w:ilvl w:val="1"/>
          <w:numId w:val="21"/>
        </w:numPr>
        <w:tabs>
          <w:tab w:val="left" w:pos="1980"/>
        </w:tabs>
        <w:autoSpaceDE w:val="0"/>
        <w:autoSpaceDN w:val="0"/>
        <w:spacing w:after="160" w:line="259" w:lineRule="auto"/>
        <w:rPr>
          <w:rFonts w:asciiTheme="minorHAnsi" w:hAnsiTheme="minorHAnsi"/>
        </w:rPr>
      </w:pPr>
      <w:r w:rsidRPr="004B0C53">
        <w:rPr>
          <w:rFonts w:asciiTheme="minorHAnsi" w:hAnsiTheme="minorHAnsi"/>
        </w:rPr>
        <w:t xml:space="preserve">Number of organizational changes made to support improvement. </w:t>
      </w:r>
    </w:p>
    <w:p w14:paraId="6488A22E" w14:textId="0172AB1B" w:rsidR="004B0C53" w:rsidRPr="004B0C53" w:rsidRDefault="004B0C53" w:rsidP="004B0C53">
      <w:pPr>
        <w:pStyle w:val="ListParagraph"/>
        <w:widowControl w:val="0"/>
        <w:numPr>
          <w:ilvl w:val="1"/>
          <w:numId w:val="21"/>
        </w:numPr>
        <w:tabs>
          <w:tab w:val="left" w:pos="1980"/>
        </w:tabs>
        <w:autoSpaceDE w:val="0"/>
        <w:autoSpaceDN w:val="0"/>
        <w:spacing w:after="160" w:line="259" w:lineRule="auto"/>
        <w:rPr>
          <w:rFonts w:asciiTheme="minorHAnsi" w:hAnsiTheme="minorHAnsi"/>
        </w:rPr>
      </w:pPr>
      <w:r w:rsidRPr="004B0C53">
        <w:rPr>
          <w:rFonts w:asciiTheme="minorHAnsi" w:hAnsiTheme="minorHAnsi"/>
        </w:rPr>
        <w:t xml:space="preserve">Number of new staff hired. </w:t>
      </w:r>
    </w:p>
    <w:p w14:paraId="0E2FC9F4" w14:textId="77777777" w:rsidR="00B327D3" w:rsidRDefault="00B327D3" w:rsidP="00897BFB">
      <w:pPr>
        <w:spacing w:after="160" w:line="259" w:lineRule="auto"/>
        <w:rPr>
          <w:rFonts w:asciiTheme="minorHAnsi" w:hAnsiTheme="minorHAnsi"/>
        </w:rPr>
      </w:pPr>
      <w:r>
        <w:rPr>
          <w:rFonts w:asciiTheme="minorHAnsi" w:hAnsiTheme="minorHAnsi"/>
        </w:rPr>
        <w:t>The County</w:t>
      </w:r>
      <w:r w:rsidRPr="001E4E71">
        <w:rPr>
          <w:rFonts w:asciiTheme="minorHAnsi" w:hAnsiTheme="minorHAnsi"/>
        </w:rPr>
        <w:t xml:space="preserve"> retain</w:t>
      </w:r>
      <w:r>
        <w:rPr>
          <w:rFonts w:asciiTheme="minorHAnsi" w:hAnsiTheme="minorHAnsi"/>
        </w:rPr>
        <w:t>s</w:t>
      </w:r>
      <w:r w:rsidRPr="001E4E71">
        <w:rPr>
          <w:rFonts w:asciiTheme="minorHAnsi" w:hAnsiTheme="minorHAnsi"/>
        </w:rPr>
        <w:t xml:space="preserve"> the </w:t>
      </w:r>
      <w:r>
        <w:rPr>
          <w:rFonts w:asciiTheme="minorHAnsi" w:hAnsiTheme="minorHAnsi"/>
        </w:rPr>
        <w:t>right</w:t>
      </w:r>
      <w:r w:rsidRPr="001E4E71">
        <w:rPr>
          <w:rFonts w:asciiTheme="minorHAnsi" w:hAnsiTheme="minorHAnsi"/>
        </w:rPr>
        <w:t xml:space="preserve"> to request clarification or additional information of the applicant as needed to assess project progress and/or appropriate use of funds. </w:t>
      </w:r>
    </w:p>
    <w:p w14:paraId="5A6356E7" w14:textId="77777777" w:rsidR="00B327D3" w:rsidRDefault="00B327D3" w:rsidP="00897BFB">
      <w:pPr>
        <w:spacing w:after="160" w:line="259" w:lineRule="auto"/>
        <w:rPr>
          <w:rFonts w:asciiTheme="minorHAnsi" w:hAnsiTheme="minorHAnsi"/>
        </w:rPr>
        <w:sectPr w:rsidR="00B327D3" w:rsidSect="00B327D3">
          <w:headerReference w:type="default" r:id="rId10"/>
          <w:footerReference w:type="default" r:id="rId11"/>
          <w:pgSz w:w="12240" w:h="15840"/>
          <w:pgMar w:top="1440" w:right="1440" w:bottom="1440" w:left="1440" w:header="720" w:footer="720" w:gutter="0"/>
          <w:pgNumType w:start="1"/>
          <w:cols w:space="720"/>
          <w:docGrid w:linePitch="360"/>
        </w:sectPr>
      </w:pPr>
      <w:r>
        <w:rPr>
          <w:rFonts w:asciiTheme="minorHAnsi" w:hAnsiTheme="minorHAnsi"/>
        </w:rPr>
        <w:t xml:space="preserve">Failure to submit the required reports </w:t>
      </w:r>
      <w:r w:rsidRPr="001E4E71">
        <w:rPr>
          <w:rFonts w:asciiTheme="minorHAnsi" w:hAnsiTheme="minorHAnsi"/>
        </w:rPr>
        <w:t>may result in delayed reimbursement payments, denial of invoices, or contract termination.</w:t>
      </w:r>
    </w:p>
    <w:p w14:paraId="3009BDC7" w14:textId="77777777" w:rsidR="00B327D3" w:rsidRDefault="00B327D3" w:rsidP="00897BFB">
      <w:pPr>
        <w:spacing w:after="160" w:line="259" w:lineRule="auto"/>
        <w:rPr>
          <w:rFonts w:asciiTheme="minorHAnsi" w:hAnsiTheme="minorHAnsi"/>
        </w:rPr>
      </w:pPr>
    </w:p>
    <w:p w14:paraId="7CAAB49A" w14:textId="77777777" w:rsidR="00344010" w:rsidRDefault="00344010" w:rsidP="00897BFB">
      <w:pPr>
        <w:spacing w:after="160" w:line="259" w:lineRule="auto"/>
        <w:rPr>
          <w:rFonts w:asciiTheme="minorHAnsi" w:hAnsiTheme="minorHAnsi"/>
        </w:rPr>
      </w:pPr>
    </w:p>
    <w:p w14:paraId="07C35F13" w14:textId="77777777" w:rsidR="00344010" w:rsidRDefault="00344010" w:rsidP="00897BFB">
      <w:pPr>
        <w:spacing w:after="160" w:line="259" w:lineRule="auto"/>
        <w:rPr>
          <w:rFonts w:asciiTheme="minorHAnsi" w:hAnsiTheme="minorHAnsi"/>
        </w:rPr>
      </w:pPr>
    </w:p>
    <w:p w14:paraId="77D7CDF7" w14:textId="77777777" w:rsidR="00344010" w:rsidRDefault="00344010" w:rsidP="00897BFB">
      <w:pPr>
        <w:spacing w:after="160" w:line="259" w:lineRule="auto"/>
        <w:rPr>
          <w:rFonts w:asciiTheme="minorHAnsi" w:hAnsiTheme="minorHAnsi"/>
        </w:rPr>
      </w:pPr>
    </w:p>
    <w:p w14:paraId="43779286" w14:textId="77777777" w:rsidR="00344010" w:rsidRDefault="00344010" w:rsidP="00897BFB">
      <w:pPr>
        <w:spacing w:after="160" w:line="259" w:lineRule="auto"/>
        <w:rPr>
          <w:rFonts w:asciiTheme="minorHAnsi" w:hAnsiTheme="minorHAnsi"/>
        </w:rPr>
      </w:pPr>
    </w:p>
    <w:p w14:paraId="0747B5CB" w14:textId="77777777" w:rsidR="00344010" w:rsidRDefault="00344010" w:rsidP="00897BFB">
      <w:pPr>
        <w:spacing w:after="160" w:line="259" w:lineRule="auto"/>
        <w:rPr>
          <w:rFonts w:asciiTheme="minorHAnsi" w:hAnsiTheme="minorHAnsi"/>
        </w:rPr>
      </w:pPr>
    </w:p>
    <w:p w14:paraId="143651A6" w14:textId="77777777" w:rsidR="00344010" w:rsidRDefault="00344010" w:rsidP="00897BFB">
      <w:pPr>
        <w:spacing w:after="160" w:line="259" w:lineRule="auto"/>
        <w:rPr>
          <w:rFonts w:asciiTheme="minorHAnsi" w:hAnsiTheme="minorHAnsi"/>
        </w:rPr>
      </w:pPr>
    </w:p>
    <w:p w14:paraId="7380258A" w14:textId="77777777" w:rsidR="00344010" w:rsidRDefault="00344010" w:rsidP="00897BFB">
      <w:pPr>
        <w:spacing w:after="160" w:line="259" w:lineRule="auto"/>
        <w:rPr>
          <w:rFonts w:asciiTheme="minorHAnsi" w:hAnsiTheme="minorHAnsi"/>
        </w:rPr>
      </w:pPr>
    </w:p>
    <w:p w14:paraId="5C2C2E16" w14:textId="77777777" w:rsidR="00344010" w:rsidRDefault="00344010" w:rsidP="00897BFB">
      <w:pPr>
        <w:spacing w:after="160" w:line="259" w:lineRule="auto"/>
        <w:rPr>
          <w:rFonts w:asciiTheme="minorHAnsi" w:hAnsiTheme="minorHAnsi"/>
        </w:rPr>
      </w:pPr>
    </w:p>
    <w:p w14:paraId="17F98247" w14:textId="77777777" w:rsidR="001A039A" w:rsidRDefault="001A039A" w:rsidP="00344010">
      <w:pPr>
        <w:tabs>
          <w:tab w:val="left" w:pos="-720"/>
        </w:tabs>
        <w:suppressAutoHyphens/>
        <w:jc w:val="center"/>
        <w:rPr>
          <w:rFonts w:asciiTheme="minorHAnsi" w:hAnsiTheme="minorHAnsi"/>
          <w:b/>
          <w:spacing w:val="-3"/>
          <w:u w:val="single"/>
        </w:rPr>
      </w:pPr>
    </w:p>
    <w:p w14:paraId="1437F9C6" w14:textId="663EF2E7" w:rsidR="00344010" w:rsidRPr="00141CDB" w:rsidRDefault="00344010" w:rsidP="00344010">
      <w:pPr>
        <w:tabs>
          <w:tab w:val="left" w:pos="-720"/>
        </w:tabs>
        <w:suppressAutoHyphens/>
        <w:jc w:val="center"/>
        <w:rPr>
          <w:rFonts w:asciiTheme="minorHAnsi" w:hAnsiTheme="minorHAnsi"/>
          <w:b/>
          <w:spacing w:val="-3"/>
          <w:u w:val="single"/>
        </w:rPr>
      </w:pPr>
      <w:r w:rsidRPr="00141CDB">
        <w:rPr>
          <w:rFonts w:asciiTheme="minorHAnsi" w:hAnsiTheme="minorHAnsi"/>
          <w:b/>
          <w:spacing w:val="-3"/>
          <w:u w:val="single"/>
        </w:rPr>
        <w:lastRenderedPageBreak/>
        <w:t>EXHIBIT "</w:t>
      </w:r>
      <w:r>
        <w:rPr>
          <w:rFonts w:asciiTheme="minorHAnsi" w:hAnsiTheme="minorHAnsi"/>
          <w:b/>
          <w:spacing w:val="-3"/>
          <w:u w:val="single"/>
        </w:rPr>
        <w:t>E</w:t>
      </w:r>
      <w:r w:rsidRPr="00141CDB">
        <w:rPr>
          <w:rFonts w:asciiTheme="minorHAnsi" w:hAnsiTheme="minorHAnsi"/>
          <w:b/>
          <w:spacing w:val="-3"/>
          <w:u w:val="single"/>
        </w:rPr>
        <w:t>"</w:t>
      </w:r>
    </w:p>
    <w:p w14:paraId="4275E2CB" w14:textId="77777777" w:rsidR="00344010" w:rsidRPr="00141CDB" w:rsidRDefault="00344010" w:rsidP="00344010">
      <w:pPr>
        <w:tabs>
          <w:tab w:val="left" w:pos="-720"/>
        </w:tabs>
        <w:suppressAutoHyphens/>
        <w:jc w:val="center"/>
        <w:rPr>
          <w:rFonts w:asciiTheme="minorHAnsi" w:hAnsiTheme="minorHAnsi"/>
          <w:b/>
          <w:spacing w:val="-3"/>
          <w:u w:val="single"/>
        </w:rPr>
      </w:pPr>
    </w:p>
    <w:p w14:paraId="3F8A529F" w14:textId="77777777" w:rsidR="00344010" w:rsidRDefault="00344010" w:rsidP="00344010">
      <w:pPr>
        <w:tabs>
          <w:tab w:val="left" w:pos="-720"/>
        </w:tabs>
        <w:suppressAutoHyphens/>
        <w:jc w:val="center"/>
        <w:rPr>
          <w:rFonts w:asciiTheme="minorHAnsi" w:hAnsiTheme="minorHAnsi"/>
          <w:b/>
          <w:spacing w:val="-3"/>
        </w:rPr>
      </w:pPr>
      <w:r>
        <w:rPr>
          <w:rFonts w:asciiTheme="minorHAnsi" w:hAnsiTheme="minorHAnsi"/>
          <w:b/>
          <w:spacing w:val="-3"/>
        </w:rPr>
        <w:t>SUBCONTRACTING</w:t>
      </w:r>
    </w:p>
    <w:p w14:paraId="3890858A" w14:textId="77777777" w:rsidR="00344010" w:rsidRDefault="00344010" w:rsidP="00344010">
      <w:pPr>
        <w:tabs>
          <w:tab w:val="left" w:pos="-720"/>
        </w:tabs>
        <w:suppressAutoHyphens/>
        <w:jc w:val="center"/>
        <w:rPr>
          <w:rFonts w:asciiTheme="minorHAnsi" w:hAnsiTheme="minorHAnsi"/>
          <w:b/>
          <w:spacing w:val="-3"/>
        </w:rPr>
      </w:pPr>
    </w:p>
    <w:p w14:paraId="1B5FC891" w14:textId="77777777" w:rsidR="00344010" w:rsidRDefault="00344010" w:rsidP="00344010">
      <w:pPr>
        <w:tabs>
          <w:tab w:val="left" w:pos="-720"/>
        </w:tabs>
        <w:suppressAutoHyphens/>
        <w:rPr>
          <w:rFonts w:asciiTheme="minorHAnsi" w:hAnsiTheme="minorHAnsi"/>
          <w:bCs/>
          <w:spacing w:val="-3"/>
        </w:rPr>
      </w:pPr>
      <w:r>
        <w:rPr>
          <w:rFonts w:asciiTheme="minorHAnsi" w:hAnsiTheme="minorHAnsi"/>
          <w:bCs/>
          <w:spacing w:val="-3"/>
        </w:rPr>
        <w:t>The Contractor shall subcontract County funding through this agreement to the following subcontractors in the following approximate amounts. This exhibit constitutes written approval of the subcontracts below.</w:t>
      </w:r>
    </w:p>
    <w:p w14:paraId="449E1674" w14:textId="77777777" w:rsidR="00344010" w:rsidRDefault="00344010" w:rsidP="00344010">
      <w:pPr>
        <w:tabs>
          <w:tab w:val="left" w:pos="-720"/>
        </w:tabs>
        <w:suppressAutoHyphens/>
        <w:rPr>
          <w:rFonts w:asciiTheme="minorHAnsi" w:hAnsiTheme="minorHAnsi"/>
          <w:spacing w:val="-3"/>
        </w:rPr>
      </w:pPr>
    </w:p>
    <w:tbl>
      <w:tblPr>
        <w:tblStyle w:val="TableGrid"/>
        <w:tblW w:w="0" w:type="auto"/>
        <w:tblLook w:val="04A0" w:firstRow="1" w:lastRow="0" w:firstColumn="1" w:lastColumn="0" w:noHBand="0" w:noVBand="1"/>
      </w:tblPr>
      <w:tblGrid>
        <w:gridCol w:w="5575"/>
        <w:gridCol w:w="2790"/>
      </w:tblGrid>
      <w:tr w:rsidR="00344010" w14:paraId="51E8633F" w14:textId="77777777" w:rsidTr="007368D9">
        <w:tc>
          <w:tcPr>
            <w:tcW w:w="5575" w:type="dxa"/>
            <w:shd w:val="clear" w:color="auto" w:fill="E8E8E8" w:themeFill="background2"/>
          </w:tcPr>
          <w:p w14:paraId="7FD02752" w14:textId="77777777" w:rsidR="00344010" w:rsidRPr="002A6BFF" w:rsidRDefault="00344010" w:rsidP="007368D9">
            <w:pPr>
              <w:tabs>
                <w:tab w:val="left" w:pos="-720"/>
              </w:tabs>
              <w:suppressAutoHyphens/>
              <w:rPr>
                <w:rFonts w:asciiTheme="minorHAnsi" w:hAnsiTheme="minorHAnsi"/>
                <w:b/>
                <w:bCs/>
                <w:spacing w:val="-3"/>
              </w:rPr>
            </w:pPr>
            <w:r w:rsidRPr="002A6BFF">
              <w:rPr>
                <w:rFonts w:asciiTheme="minorHAnsi" w:hAnsiTheme="minorHAnsi"/>
                <w:b/>
                <w:bCs/>
                <w:spacing w:val="-3"/>
              </w:rPr>
              <w:t>Subcontracting Entity</w:t>
            </w:r>
          </w:p>
        </w:tc>
        <w:tc>
          <w:tcPr>
            <w:tcW w:w="2790" w:type="dxa"/>
            <w:shd w:val="clear" w:color="auto" w:fill="E8E8E8" w:themeFill="background2"/>
          </w:tcPr>
          <w:p w14:paraId="6F81640E" w14:textId="77777777" w:rsidR="00344010" w:rsidRPr="002A6BFF" w:rsidRDefault="00344010" w:rsidP="007368D9">
            <w:pPr>
              <w:tabs>
                <w:tab w:val="left" w:pos="-720"/>
              </w:tabs>
              <w:suppressAutoHyphens/>
              <w:rPr>
                <w:rFonts w:asciiTheme="minorHAnsi" w:hAnsiTheme="minorHAnsi"/>
                <w:b/>
                <w:bCs/>
                <w:spacing w:val="-3"/>
              </w:rPr>
            </w:pPr>
            <w:r w:rsidRPr="002A6BFF">
              <w:rPr>
                <w:rFonts w:asciiTheme="minorHAnsi" w:hAnsiTheme="minorHAnsi"/>
                <w:b/>
                <w:bCs/>
                <w:spacing w:val="-3"/>
              </w:rPr>
              <w:t>Subcontract Amount</w:t>
            </w:r>
          </w:p>
        </w:tc>
      </w:tr>
      <w:tr w:rsidR="00344010" w14:paraId="456B9CC4" w14:textId="77777777" w:rsidTr="007368D9">
        <w:tc>
          <w:tcPr>
            <w:tcW w:w="5575" w:type="dxa"/>
          </w:tcPr>
          <w:p w14:paraId="5B3452F5" w14:textId="0FF82C59" w:rsidR="00344010" w:rsidRDefault="00344010" w:rsidP="007368D9">
            <w:pPr>
              <w:tabs>
                <w:tab w:val="left" w:pos="-720"/>
              </w:tabs>
              <w:suppressAutoHyphens/>
              <w:rPr>
                <w:rFonts w:asciiTheme="minorHAnsi" w:hAnsiTheme="minorHAnsi"/>
                <w:spacing w:val="-3"/>
              </w:rPr>
            </w:pPr>
            <w:proofErr w:type="spellStart"/>
            <w:r>
              <w:rPr>
                <w:rFonts w:asciiTheme="minorHAnsi" w:hAnsiTheme="minorHAnsi"/>
                <w:spacing w:val="-3"/>
              </w:rPr>
              <w:t>Jaymarc</w:t>
            </w:r>
            <w:proofErr w:type="spellEnd"/>
            <w:r>
              <w:rPr>
                <w:rFonts w:asciiTheme="minorHAnsi" w:hAnsiTheme="minorHAnsi"/>
                <w:spacing w:val="-3"/>
              </w:rPr>
              <w:t xml:space="preserve"> AV</w:t>
            </w:r>
          </w:p>
        </w:tc>
        <w:tc>
          <w:tcPr>
            <w:tcW w:w="2790" w:type="dxa"/>
          </w:tcPr>
          <w:p w14:paraId="015F7080" w14:textId="6AA47ACC" w:rsidR="00344010" w:rsidRDefault="00344010" w:rsidP="007368D9">
            <w:pPr>
              <w:tabs>
                <w:tab w:val="left" w:pos="-720"/>
              </w:tabs>
              <w:suppressAutoHyphens/>
              <w:rPr>
                <w:rFonts w:asciiTheme="minorHAnsi" w:hAnsiTheme="minorHAnsi"/>
                <w:spacing w:val="-3"/>
              </w:rPr>
            </w:pPr>
            <w:r>
              <w:rPr>
                <w:rFonts w:asciiTheme="minorHAnsi" w:hAnsiTheme="minorHAnsi"/>
                <w:spacing w:val="-3"/>
              </w:rPr>
              <w:t>$</w:t>
            </w:r>
            <w:r w:rsidR="00BA52F1">
              <w:rPr>
                <w:rFonts w:asciiTheme="minorHAnsi" w:hAnsiTheme="minorHAnsi"/>
                <w:spacing w:val="-3"/>
              </w:rPr>
              <w:t>57,500</w:t>
            </w:r>
          </w:p>
        </w:tc>
      </w:tr>
      <w:tr w:rsidR="00BA52F1" w14:paraId="36B3EE7F" w14:textId="77777777" w:rsidTr="007368D9">
        <w:tc>
          <w:tcPr>
            <w:tcW w:w="5575" w:type="dxa"/>
          </w:tcPr>
          <w:p w14:paraId="2D9D9E94" w14:textId="71D328D8" w:rsidR="00BA52F1" w:rsidRDefault="00BA52F1" w:rsidP="007368D9">
            <w:pPr>
              <w:tabs>
                <w:tab w:val="left" w:pos="-720"/>
              </w:tabs>
              <w:suppressAutoHyphens/>
              <w:rPr>
                <w:rFonts w:asciiTheme="minorHAnsi" w:hAnsiTheme="minorHAnsi"/>
                <w:spacing w:val="-3"/>
              </w:rPr>
            </w:pPr>
            <w:proofErr w:type="spellStart"/>
            <w:r>
              <w:rPr>
                <w:rFonts w:asciiTheme="minorHAnsi" w:hAnsiTheme="minorHAnsi"/>
                <w:spacing w:val="-3"/>
              </w:rPr>
              <w:t>Methodworks</w:t>
            </w:r>
            <w:proofErr w:type="spellEnd"/>
          </w:p>
        </w:tc>
        <w:tc>
          <w:tcPr>
            <w:tcW w:w="2790" w:type="dxa"/>
          </w:tcPr>
          <w:p w14:paraId="12D9558E" w14:textId="3EC39EDE" w:rsidR="00BA52F1" w:rsidRDefault="00BA52F1" w:rsidP="007368D9">
            <w:pPr>
              <w:tabs>
                <w:tab w:val="left" w:pos="-720"/>
              </w:tabs>
              <w:suppressAutoHyphens/>
              <w:rPr>
                <w:rFonts w:asciiTheme="minorHAnsi" w:hAnsiTheme="minorHAnsi"/>
                <w:spacing w:val="-3"/>
              </w:rPr>
            </w:pPr>
            <w:r>
              <w:rPr>
                <w:rFonts w:asciiTheme="minorHAnsi" w:hAnsiTheme="minorHAnsi"/>
                <w:spacing w:val="-3"/>
              </w:rPr>
              <w:t>$24,000</w:t>
            </w:r>
          </w:p>
        </w:tc>
      </w:tr>
    </w:tbl>
    <w:p w14:paraId="4C69E2DF" w14:textId="77777777" w:rsidR="00344010" w:rsidRDefault="00344010" w:rsidP="00344010">
      <w:pPr>
        <w:tabs>
          <w:tab w:val="left" w:pos="-720"/>
        </w:tabs>
        <w:suppressAutoHyphens/>
        <w:rPr>
          <w:rFonts w:asciiTheme="minorHAnsi" w:hAnsiTheme="minorHAnsi"/>
          <w:spacing w:val="-3"/>
        </w:rPr>
      </w:pPr>
    </w:p>
    <w:p w14:paraId="153157E3" w14:textId="77777777" w:rsidR="00344010" w:rsidRDefault="00344010" w:rsidP="00344010">
      <w:pPr>
        <w:tabs>
          <w:tab w:val="left" w:pos="-720"/>
        </w:tabs>
        <w:suppressAutoHyphens/>
        <w:rPr>
          <w:rFonts w:asciiTheme="minorHAnsi" w:hAnsiTheme="minorHAnsi"/>
          <w:spacing w:val="-3"/>
        </w:rPr>
      </w:pPr>
      <w:r>
        <w:rPr>
          <w:rFonts w:asciiTheme="minorHAnsi" w:hAnsiTheme="minorHAnsi"/>
          <w:bCs/>
          <w:spacing w:val="-3"/>
        </w:rPr>
        <w:t xml:space="preserve">If subcontract agreements and/or actual costs change by more </w:t>
      </w:r>
      <w:r w:rsidRPr="00C65A10">
        <w:rPr>
          <w:rFonts w:asciiTheme="minorHAnsi" w:hAnsiTheme="minorHAnsi"/>
          <w:bCs/>
          <w:spacing w:val="-3"/>
        </w:rPr>
        <w:t xml:space="preserve">than 10%, </w:t>
      </w:r>
      <w:r w:rsidRPr="00EB74E2">
        <w:rPr>
          <w:rFonts w:asciiTheme="minorHAnsi" w:hAnsiTheme="minorHAnsi"/>
          <w:bCs/>
          <w:spacing w:val="-3"/>
        </w:rPr>
        <w:t>the Contractor</w:t>
      </w:r>
      <w:r>
        <w:rPr>
          <w:rFonts w:asciiTheme="minorHAnsi" w:hAnsiTheme="minorHAnsi"/>
          <w:bCs/>
          <w:spacing w:val="-3"/>
        </w:rPr>
        <w:t xml:space="preserve"> </w:t>
      </w:r>
      <w:r>
        <w:rPr>
          <w:rFonts w:asciiTheme="minorHAnsi" w:hAnsiTheme="minorHAnsi"/>
          <w:spacing w:val="-3"/>
        </w:rPr>
        <w:t>must immediately notify the County, and the County may require an amendment to this agreement.</w:t>
      </w:r>
    </w:p>
    <w:p w14:paraId="21054EE6" w14:textId="77777777" w:rsidR="00344010" w:rsidRDefault="00344010" w:rsidP="00344010">
      <w:pPr>
        <w:tabs>
          <w:tab w:val="left" w:pos="-720"/>
        </w:tabs>
        <w:suppressAutoHyphens/>
        <w:rPr>
          <w:rFonts w:asciiTheme="minorHAnsi" w:hAnsiTheme="minorHAnsi"/>
          <w:spacing w:val="-3"/>
        </w:rPr>
      </w:pPr>
    </w:p>
    <w:p w14:paraId="63B08034" w14:textId="77777777" w:rsidR="00344010" w:rsidRDefault="00344010" w:rsidP="00344010">
      <w:pPr>
        <w:tabs>
          <w:tab w:val="left" w:pos="-720"/>
        </w:tabs>
        <w:suppressAutoHyphens/>
        <w:rPr>
          <w:rFonts w:asciiTheme="minorHAnsi" w:hAnsiTheme="minorHAnsi"/>
          <w:spacing w:val="-3"/>
        </w:rPr>
      </w:pPr>
      <w:r>
        <w:rPr>
          <w:rFonts w:asciiTheme="minorHAnsi" w:hAnsiTheme="minorHAnsi"/>
          <w:spacing w:val="-3"/>
        </w:rPr>
        <w:t>The County reserves the right to enforce all parts of General Conditions section 6 of this agreement.</w:t>
      </w:r>
    </w:p>
    <w:p w14:paraId="05334301" w14:textId="77777777" w:rsidR="00344010" w:rsidRDefault="00344010" w:rsidP="00344010">
      <w:pPr>
        <w:spacing w:after="160" w:line="259" w:lineRule="auto"/>
        <w:rPr>
          <w:rFonts w:asciiTheme="minorHAnsi" w:hAnsiTheme="minorHAnsi"/>
        </w:rPr>
      </w:pPr>
    </w:p>
    <w:p w14:paraId="2539A007" w14:textId="7D006BE4" w:rsidR="00344010" w:rsidRPr="00344010" w:rsidRDefault="00344010" w:rsidP="00897BFB">
      <w:pPr>
        <w:spacing w:after="160" w:line="259" w:lineRule="auto"/>
        <w:rPr>
          <w:rFonts w:asciiTheme="minorHAnsi" w:hAnsiTheme="minorHAnsi"/>
          <w:b/>
          <w:bCs/>
        </w:rPr>
      </w:pPr>
    </w:p>
    <w:sectPr w:rsidR="00344010" w:rsidRPr="00344010" w:rsidSect="00B327D3">
      <w:headerReference w:type="default" r:id="rId12"/>
      <w:footerReference w:type="defaul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21518" w14:textId="77777777" w:rsidR="001A0566" w:rsidRDefault="001A0566" w:rsidP="00475B07">
      <w:r>
        <w:separator/>
      </w:r>
    </w:p>
  </w:endnote>
  <w:endnote w:type="continuationSeparator" w:id="0">
    <w:p w14:paraId="3B83E757" w14:textId="77777777" w:rsidR="001A0566" w:rsidRDefault="001A0566" w:rsidP="00475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56CC3" w14:textId="77777777" w:rsidR="00B327D3" w:rsidRDefault="00B327D3" w:rsidP="00475B07">
    <w:pPr>
      <w:pStyle w:val="Footer"/>
      <w:rPr>
        <w:rFonts w:asciiTheme="minorHAnsi" w:hAnsiTheme="minorHAnsi"/>
        <w:sz w:val="20"/>
      </w:rPr>
    </w:pPr>
  </w:p>
  <w:p w14:paraId="1C4A2F83" w14:textId="77777777" w:rsidR="00B327D3" w:rsidRDefault="00B327D3" w:rsidP="00475B07">
    <w:pPr>
      <w:pStyle w:val="Footer"/>
      <w:rPr>
        <w:rFonts w:asciiTheme="minorHAnsi" w:hAnsiTheme="minorHAnsi"/>
        <w:sz w:val="20"/>
      </w:rPr>
    </w:pPr>
    <w:r>
      <w:rPr>
        <w:rFonts w:asciiTheme="minorHAnsi" w:hAnsiTheme="minorHAnsi"/>
        <w:sz w:val="20"/>
      </w:rPr>
      <w:t>Kittitas County Professional Services Agreement</w:t>
    </w:r>
  </w:p>
  <w:p w14:paraId="650D70AE" w14:textId="77777777" w:rsidR="00B327D3" w:rsidRPr="00475B07" w:rsidRDefault="00B327D3" w:rsidP="00475B07">
    <w:pPr>
      <w:pStyle w:val="Footer"/>
      <w:rPr>
        <w:rFonts w:asciiTheme="minorHAnsi" w:hAnsiTheme="minorHAnsi"/>
        <w:sz w:val="20"/>
      </w:rPr>
    </w:pPr>
    <w:r w:rsidRPr="00475B07">
      <w:rPr>
        <w:rFonts w:asciiTheme="minorHAnsi" w:hAnsiTheme="minorHAnsi"/>
        <w:sz w:val="20"/>
      </w:rPr>
      <w:t xml:space="preserve">Page </w:t>
    </w:r>
    <w:r w:rsidRPr="00475B07">
      <w:rPr>
        <w:rFonts w:asciiTheme="minorHAnsi" w:hAnsiTheme="minorHAnsi"/>
        <w:sz w:val="20"/>
      </w:rPr>
      <w:fldChar w:fldCharType="begin"/>
    </w:r>
    <w:r w:rsidRPr="00475B07">
      <w:rPr>
        <w:rFonts w:asciiTheme="minorHAnsi" w:hAnsiTheme="minorHAnsi"/>
        <w:sz w:val="20"/>
      </w:rPr>
      <w:instrText xml:space="preserve"> PAGE  \* Arabic  \* MERGEFORMAT </w:instrText>
    </w:r>
    <w:r w:rsidRPr="00475B07">
      <w:rPr>
        <w:rFonts w:asciiTheme="minorHAnsi" w:hAnsiTheme="minorHAnsi"/>
        <w:sz w:val="20"/>
      </w:rPr>
      <w:fldChar w:fldCharType="separate"/>
    </w:r>
    <w:r w:rsidRPr="00475B07">
      <w:rPr>
        <w:rFonts w:asciiTheme="minorHAnsi" w:hAnsiTheme="minorHAnsi"/>
        <w:noProof/>
        <w:sz w:val="20"/>
      </w:rPr>
      <w:t>2</w:t>
    </w:r>
    <w:r w:rsidRPr="00475B07">
      <w:rPr>
        <w:rFonts w:asciiTheme="minorHAnsi" w:hAnsiTheme="minorHAnsi"/>
        <w:sz w:val="20"/>
      </w:rPr>
      <w:fldChar w:fldCharType="end"/>
    </w:r>
    <w:r w:rsidRPr="00475B07">
      <w:rPr>
        <w:rFonts w:asciiTheme="minorHAnsi" w:hAnsiTheme="minorHAnsi"/>
        <w:sz w:val="20"/>
      </w:rPr>
      <w:t xml:space="preserve"> of </w:t>
    </w:r>
    <w:r w:rsidRPr="00475B07">
      <w:rPr>
        <w:rFonts w:asciiTheme="minorHAnsi" w:hAnsiTheme="minorHAnsi"/>
        <w:sz w:val="20"/>
      </w:rPr>
      <w:fldChar w:fldCharType="begin"/>
    </w:r>
    <w:r w:rsidRPr="00475B07">
      <w:rPr>
        <w:rFonts w:asciiTheme="minorHAnsi" w:hAnsiTheme="minorHAnsi"/>
        <w:sz w:val="20"/>
      </w:rPr>
      <w:instrText xml:space="preserve"> NUMPAGES  \* Arabic  \* MERGEFORMAT </w:instrText>
    </w:r>
    <w:r w:rsidRPr="00475B07">
      <w:rPr>
        <w:rFonts w:asciiTheme="minorHAnsi" w:hAnsiTheme="minorHAnsi"/>
        <w:sz w:val="20"/>
      </w:rPr>
      <w:fldChar w:fldCharType="separate"/>
    </w:r>
    <w:r w:rsidRPr="00475B07">
      <w:rPr>
        <w:rFonts w:asciiTheme="minorHAnsi" w:hAnsiTheme="minorHAnsi"/>
        <w:noProof/>
        <w:sz w:val="20"/>
      </w:rPr>
      <w:t>2</w:t>
    </w:r>
    <w:r w:rsidRPr="00475B07">
      <w:rPr>
        <w:rFonts w:asciiTheme="minorHAnsi" w:hAnsiTheme="minorHAnsi"/>
        <w:sz w:val="20"/>
      </w:rPr>
      <w:fldChar w:fldCharType="end"/>
    </w:r>
  </w:p>
  <w:p w14:paraId="4FA8B6F9" w14:textId="77777777" w:rsidR="00B327D3" w:rsidRDefault="00B327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753AB" w14:textId="77777777" w:rsidR="00A51820" w:rsidRDefault="00A51820" w:rsidP="00475B07">
    <w:pPr>
      <w:pStyle w:val="Footer"/>
      <w:rPr>
        <w:rFonts w:asciiTheme="minorHAnsi" w:hAnsiTheme="minorHAnsi"/>
        <w:sz w:val="20"/>
      </w:rPr>
    </w:pPr>
  </w:p>
  <w:p w14:paraId="40B1A3F5" w14:textId="77777777" w:rsidR="00475B07" w:rsidRDefault="00475B07" w:rsidP="00475B07">
    <w:pPr>
      <w:pStyle w:val="Footer"/>
      <w:rPr>
        <w:rFonts w:asciiTheme="minorHAnsi" w:hAnsiTheme="minorHAnsi"/>
        <w:sz w:val="20"/>
      </w:rPr>
    </w:pPr>
    <w:r>
      <w:rPr>
        <w:rFonts w:asciiTheme="minorHAnsi" w:hAnsiTheme="minorHAnsi"/>
        <w:sz w:val="20"/>
      </w:rPr>
      <w:t>Kittitas County Professional Services Agreement</w:t>
    </w:r>
  </w:p>
  <w:p w14:paraId="79EBC9DD" w14:textId="77777777" w:rsidR="00475B07" w:rsidRPr="00475B07" w:rsidRDefault="00475B07" w:rsidP="00475B07">
    <w:pPr>
      <w:pStyle w:val="Footer"/>
      <w:rPr>
        <w:rFonts w:asciiTheme="minorHAnsi" w:hAnsiTheme="minorHAnsi"/>
        <w:sz w:val="20"/>
      </w:rPr>
    </w:pPr>
    <w:r w:rsidRPr="00475B07">
      <w:rPr>
        <w:rFonts w:asciiTheme="minorHAnsi" w:hAnsiTheme="minorHAnsi"/>
        <w:sz w:val="20"/>
      </w:rPr>
      <w:t xml:space="preserve">Page </w:t>
    </w:r>
    <w:r w:rsidRPr="00475B07">
      <w:rPr>
        <w:rFonts w:asciiTheme="minorHAnsi" w:hAnsiTheme="minorHAnsi"/>
        <w:sz w:val="20"/>
      </w:rPr>
      <w:fldChar w:fldCharType="begin"/>
    </w:r>
    <w:r w:rsidRPr="00475B07">
      <w:rPr>
        <w:rFonts w:asciiTheme="minorHAnsi" w:hAnsiTheme="minorHAnsi"/>
        <w:sz w:val="20"/>
      </w:rPr>
      <w:instrText xml:space="preserve"> PAGE  \* Arabic  \* MERGEFORMAT </w:instrText>
    </w:r>
    <w:r w:rsidRPr="00475B07">
      <w:rPr>
        <w:rFonts w:asciiTheme="minorHAnsi" w:hAnsiTheme="minorHAnsi"/>
        <w:sz w:val="20"/>
      </w:rPr>
      <w:fldChar w:fldCharType="separate"/>
    </w:r>
    <w:r w:rsidRPr="00475B07">
      <w:rPr>
        <w:rFonts w:asciiTheme="minorHAnsi" w:hAnsiTheme="minorHAnsi"/>
        <w:noProof/>
        <w:sz w:val="20"/>
      </w:rPr>
      <w:t>2</w:t>
    </w:r>
    <w:r w:rsidRPr="00475B07">
      <w:rPr>
        <w:rFonts w:asciiTheme="minorHAnsi" w:hAnsiTheme="minorHAnsi"/>
        <w:sz w:val="20"/>
      </w:rPr>
      <w:fldChar w:fldCharType="end"/>
    </w:r>
    <w:r w:rsidRPr="00475B07">
      <w:rPr>
        <w:rFonts w:asciiTheme="minorHAnsi" w:hAnsiTheme="minorHAnsi"/>
        <w:sz w:val="20"/>
      </w:rPr>
      <w:t xml:space="preserve"> of </w:t>
    </w:r>
    <w:r w:rsidRPr="00475B07">
      <w:rPr>
        <w:rFonts w:asciiTheme="minorHAnsi" w:hAnsiTheme="minorHAnsi"/>
        <w:sz w:val="20"/>
      </w:rPr>
      <w:fldChar w:fldCharType="begin"/>
    </w:r>
    <w:r w:rsidRPr="00475B07">
      <w:rPr>
        <w:rFonts w:asciiTheme="minorHAnsi" w:hAnsiTheme="minorHAnsi"/>
        <w:sz w:val="20"/>
      </w:rPr>
      <w:instrText xml:space="preserve"> NUMPAGES  \* Arabic  \* MERGEFORMAT </w:instrText>
    </w:r>
    <w:r w:rsidRPr="00475B07">
      <w:rPr>
        <w:rFonts w:asciiTheme="minorHAnsi" w:hAnsiTheme="minorHAnsi"/>
        <w:sz w:val="20"/>
      </w:rPr>
      <w:fldChar w:fldCharType="separate"/>
    </w:r>
    <w:r w:rsidRPr="00475B07">
      <w:rPr>
        <w:rFonts w:asciiTheme="minorHAnsi" w:hAnsiTheme="minorHAnsi"/>
        <w:noProof/>
        <w:sz w:val="20"/>
      </w:rPr>
      <w:t>2</w:t>
    </w:r>
    <w:r w:rsidRPr="00475B07">
      <w:rPr>
        <w:rFonts w:asciiTheme="minorHAnsi" w:hAnsiTheme="minorHAnsi"/>
        <w:sz w:val="20"/>
      </w:rPr>
      <w:fldChar w:fldCharType="end"/>
    </w:r>
  </w:p>
  <w:p w14:paraId="65AC17A6" w14:textId="77777777" w:rsidR="00475B07" w:rsidRDefault="00475B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57D8C" w14:textId="77777777" w:rsidR="001A0566" w:rsidRDefault="001A0566" w:rsidP="00475B07">
      <w:r>
        <w:separator/>
      </w:r>
    </w:p>
  </w:footnote>
  <w:footnote w:type="continuationSeparator" w:id="0">
    <w:p w14:paraId="20DCDB35" w14:textId="77777777" w:rsidR="001A0566" w:rsidRDefault="001A0566" w:rsidP="00475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67832" w14:textId="77777777" w:rsidR="00B327D3" w:rsidRDefault="00B327D3">
    <w:pPr>
      <w:pStyle w:val="Header"/>
      <w:jc w:val="right"/>
    </w:pPr>
  </w:p>
  <w:p w14:paraId="2AADDCC0" w14:textId="77777777" w:rsidR="00B327D3" w:rsidRDefault="00B327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89340" w14:textId="77777777" w:rsidR="00475B07" w:rsidRDefault="00475B07">
    <w:pPr>
      <w:pStyle w:val="Header"/>
      <w:jc w:val="right"/>
    </w:pPr>
  </w:p>
  <w:p w14:paraId="2205DB03" w14:textId="77777777" w:rsidR="00475B07" w:rsidRDefault="00475B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20D7FE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8A8EA8E"/>
    <w:multiLevelType w:val="hybridMultilevel"/>
    <w:tmpl w:val="FFFFFFFF"/>
    <w:lvl w:ilvl="0" w:tplc="FFFFFFFF">
      <w:start w:val="1"/>
      <w:numFmt w:val="upperLetter"/>
      <w:lvlText w:val=""/>
      <w:lvlJc w:val="left"/>
    </w:lvl>
    <w:lvl w:ilvl="1" w:tplc="FFFFFFFF">
      <w:start w:val="1"/>
      <w:numFmt w:val="ideographDigital"/>
      <w:lvlText w:val=""/>
      <w:lvlJc w:val="left"/>
    </w:lvl>
    <w:lvl w:ilvl="2" w:tplc="FFFFFFFF">
      <w:start w:val="1"/>
      <w:numFmt w:val="lowerLetter"/>
      <w:lvlText w:val=""/>
      <w:lvlJc w:val="left"/>
    </w:lvl>
    <w:lvl w:ilvl="3" w:tplc="0F757C5F">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3B29708"/>
    <w:multiLevelType w:val="hybridMultilevel"/>
    <w:tmpl w:val="FFFFFFFF"/>
    <w:lvl w:ilvl="0" w:tplc="FFFFFFFF">
      <w:start w:val="1"/>
      <w:numFmt w:val="upperLetter"/>
      <w:lvlText w:val=""/>
      <w:lvlJc w:val="left"/>
    </w:lvl>
    <w:lvl w:ilvl="1" w:tplc="FFFFFFFF">
      <w:start w:val="1"/>
      <w:numFmt w:val="ideographDigital"/>
      <w:lvlText w:val=""/>
      <w:lvlJc w:val="left"/>
    </w:lvl>
    <w:lvl w:ilvl="2" w:tplc="FFFFFFFF">
      <w:start w:val="1"/>
      <w:numFmt w:val="lowerLetter"/>
      <w:lvlText w:val=""/>
      <w:lvlJc w:val="left"/>
    </w:lvl>
    <w:lvl w:ilvl="3" w:tplc="7C786945">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D16F7D0"/>
    <w:multiLevelType w:val="hybridMultilevel"/>
    <w:tmpl w:val="FFFFFFFF"/>
    <w:lvl w:ilvl="0" w:tplc="FFFFFFFF">
      <w:start w:val="1"/>
      <w:numFmt w:val="upperLetter"/>
      <w:lvlText w:val=""/>
      <w:lvlJc w:val="left"/>
    </w:lvl>
    <w:lvl w:ilvl="1" w:tplc="FFFFFFFF">
      <w:start w:val="1"/>
      <w:numFmt w:val="ideographDigital"/>
      <w:lvlText w:val=""/>
      <w:lvlJc w:val="left"/>
    </w:lvl>
    <w:lvl w:ilvl="2" w:tplc="FFFFFFFF">
      <w:start w:val="1"/>
      <w:numFmt w:val="lowerLetter"/>
      <w:lvlText w:val=""/>
      <w:lvlJc w:val="left"/>
    </w:lvl>
    <w:lvl w:ilvl="3" w:tplc="58CFB4C4">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1">
    <w:nsid w:val="0E6F6433"/>
    <w:multiLevelType w:val="hybridMultilevel"/>
    <w:tmpl w:val="8CD65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4D1F44"/>
    <w:multiLevelType w:val="hybridMultilevel"/>
    <w:tmpl w:val="70A85324"/>
    <w:lvl w:ilvl="0" w:tplc="FFFFFFFF">
      <w:start w:val="1"/>
      <w:numFmt w:val="ideographDigital"/>
      <w:lvlText w:val=""/>
      <w:lvlJc w:val="left"/>
    </w:lvl>
    <w:lvl w:ilvl="1" w:tplc="FFFFFFFF">
      <w:start w:val="1"/>
      <w:numFmt w:val="bullet"/>
      <w:lvlText w:val=""/>
      <w:lvlJc w:val="left"/>
      <w:pPr>
        <w:ind w:left="720" w:hanging="360"/>
      </w:pPr>
      <w:rPr>
        <w:rFonts w:ascii="Symbol" w:hAnsi="Symbol" w:hint="default"/>
      </w:rPr>
    </w:lvl>
    <w:lvl w:ilvl="2" w:tplc="FFFFFFFF">
      <w:numFmt w:val="decimal"/>
      <w:lvlText w:val=""/>
      <w:lvlJc w:val="left"/>
    </w:lvl>
    <w:lvl w:ilvl="3" w:tplc="FFFFFFFF">
      <w:numFmt w:val="decimal"/>
      <w:lvlText w:val=""/>
      <w:lvlJc w:val="left"/>
    </w:lvl>
    <w:lvl w:ilvl="4" w:tplc="04090001">
      <w:start w:val="1"/>
      <w:numFmt w:val="bullet"/>
      <w:lvlText w:val=""/>
      <w:lvlJc w:val="left"/>
      <w:pPr>
        <w:ind w:left="720" w:hanging="360"/>
      </w:pPr>
      <w:rPr>
        <w:rFonts w:ascii="Symbol" w:hAnsi="Symbol" w:hint="default"/>
      </w:r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1">
    <w:nsid w:val="14693E9A"/>
    <w:multiLevelType w:val="hybridMultilevel"/>
    <w:tmpl w:val="B4689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1">
    <w:nsid w:val="14966A67"/>
    <w:multiLevelType w:val="hybridMultilevel"/>
    <w:tmpl w:val="5FBAE5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1">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9" w15:restartNumberingAfterBreak="1">
    <w:nsid w:val="1E530540"/>
    <w:multiLevelType w:val="hybridMultilevel"/>
    <w:tmpl w:val="F57E6A7C"/>
    <w:lvl w:ilvl="0" w:tplc="7270CF92">
      <w:start w:val="1"/>
      <w:numFmt w:val="decimal"/>
      <w:lvlText w:val="%1."/>
      <w:lvlJc w:val="left"/>
      <w:pPr>
        <w:ind w:left="720" w:hanging="360"/>
      </w:pPr>
      <w:rPr>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1">
    <w:nsid w:val="235105FF"/>
    <w:multiLevelType w:val="hybridMultilevel"/>
    <w:tmpl w:val="FBBC0498"/>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1">
    <w:nsid w:val="27260F9C"/>
    <w:multiLevelType w:val="hybridMultilevel"/>
    <w:tmpl w:val="8D36EE3A"/>
    <w:lvl w:ilvl="0" w:tplc="3B128A28">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2" w15:restartNumberingAfterBreak="0">
    <w:nsid w:val="2A2F4434"/>
    <w:multiLevelType w:val="hybridMultilevel"/>
    <w:tmpl w:val="FFFFFFFF"/>
    <w:lvl w:ilvl="0" w:tplc="FFFFFFFF">
      <w:start w:val="1"/>
      <w:numFmt w:val="upperLetter"/>
      <w:lvlText w:val=""/>
      <w:lvlJc w:val="left"/>
    </w:lvl>
    <w:lvl w:ilvl="1" w:tplc="FFFFFFFF">
      <w:start w:val="1"/>
      <w:numFmt w:val="ideographDigital"/>
      <w:lvlText w:val=""/>
      <w:lvlJc w:val="left"/>
    </w:lvl>
    <w:lvl w:ilvl="2" w:tplc="FFFFFFFF">
      <w:start w:val="1"/>
      <w:numFmt w:val="lowerLetter"/>
      <w:lvlText w:val=""/>
      <w:lvlJc w:val="left"/>
    </w:lvl>
    <w:lvl w:ilvl="3" w:tplc="E7356FDE">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5E011F2"/>
    <w:multiLevelType w:val="hybridMultilevel"/>
    <w:tmpl w:val="4F5E58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1">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DA3138"/>
    <w:multiLevelType w:val="hybridMultilevel"/>
    <w:tmpl w:val="C49AD5EC"/>
    <w:lvl w:ilvl="0" w:tplc="FFFFFFFF">
      <w:start w:val="1"/>
      <w:numFmt w:val="ideographDigital"/>
      <w:lvlText w:val=""/>
      <w:lvlJc w:val="left"/>
    </w:lvl>
    <w:lvl w:ilvl="1" w:tplc="FFFFFFFF">
      <w:start w:val="1"/>
      <w:numFmt w:val="bullet"/>
      <w:lvlText w:val=""/>
      <w:lvlJc w:val="left"/>
      <w:pPr>
        <w:ind w:left="720" w:hanging="360"/>
      </w:pPr>
      <w:rPr>
        <w:rFonts w:ascii="Symbol" w:hAnsi="Symbol" w:hint="default"/>
      </w:rPr>
    </w:lvl>
    <w:lvl w:ilvl="2" w:tplc="FFFFFFFF">
      <w:numFmt w:val="decimal"/>
      <w:lvlText w:val=""/>
      <w:lvlJc w:val="left"/>
    </w:lvl>
    <w:lvl w:ilvl="3" w:tplc="FFFFFFFF">
      <w:numFmt w:val="decimal"/>
      <w:lvlText w:val=""/>
      <w:lvlJc w:val="left"/>
    </w:lvl>
    <w:lvl w:ilvl="4" w:tplc="FFFFFFFF">
      <w:start w:val="1"/>
      <w:numFmt w:val="bullet"/>
      <w:lvlText w:val=""/>
      <w:lvlJc w:val="left"/>
      <w:pPr>
        <w:ind w:left="720" w:hanging="360"/>
      </w:pPr>
      <w:rPr>
        <w:rFonts w:ascii="Symbol" w:hAnsi="Symbol" w:hint="default"/>
      </w:rPr>
    </w:lvl>
    <w:lvl w:ilvl="5" w:tplc="FFFFFFFF">
      <w:numFmt w:val="decimal"/>
      <w:lvlText w:val=""/>
      <w:lvlJc w:val="left"/>
    </w:lvl>
    <w:lvl w:ilvl="6" w:tplc="04090001">
      <w:start w:val="1"/>
      <w:numFmt w:val="bullet"/>
      <w:lvlText w:val=""/>
      <w:lvlJc w:val="left"/>
      <w:pPr>
        <w:ind w:left="720" w:hanging="360"/>
      </w:pPr>
      <w:rPr>
        <w:rFonts w:ascii="Symbol" w:hAnsi="Symbol" w:hint="default"/>
      </w:rPr>
    </w:lvl>
    <w:lvl w:ilvl="7" w:tplc="FFFFFFFF">
      <w:numFmt w:val="decimal"/>
      <w:lvlText w:val=""/>
      <w:lvlJc w:val="left"/>
    </w:lvl>
    <w:lvl w:ilvl="8" w:tplc="FFFFFFFF">
      <w:numFmt w:val="decimal"/>
      <w:lvlText w:val=""/>
      <w:lvlJc w:val="left"/>
    </w:lvl>
  </w:abstractNum>
  <w:abstractNum w:abstractNumId="16" w15:restartNumberingAfterBreak="1">
    <w:nsid w:val="3D011126"/>
    <w:multiLevelType w:val="hybridMultilevel"/>
    <w:tmpl w:val="2A5673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1">
    <w:nsid w:val="3F9F0678"/>
    <w:multiLevelType w:val="hybridMultilevel"/>
    <w:tmpl w:val="C87E4428"/>
    <w:lvl w:ilvl="0" w:tplc="01CE9D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1">
    <w:nsid w:val="4110356E"/>
    <w:multiLevelType w:val="hybridMultilevel"/>
    <w:tmpl w:val="1A266D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1">
    <w:nsid w:val="46087436"/>
    <w:multiLevelType w:val="hybridMultilevel"/>
    <w:tmpl w:val="06DEE55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1">
    <w:nsid w:val="485E7E94"/>
    <w:multiLevelType w:val="hybridMultilevel"/>
    <w:tmpl w:val="936E8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89A1E7"/>
    <w:multiLevelType w:val="hybridMultilevel"/>
    <w:tmpl w:val="FFFFFFFF"/>
    <w:lvl w:ilvl="0" w:tplc="FFFFFFFF">
      <w:start w:val="1"/>
      <w:numFmt w:val="upperLetter"/>
      <w:lvlText w:val=""/>
      <w:lvlJc w:val="left"/>
    </w:lvl>
    <w:lvl w:ilvl="1" w:tplc="FFFFFFFF">
      <w:start w:val="1"/>
      <w:numFmt w:val="ideographDigital"/>
      <w:lvlText w:val=""/>
      <w:lvlJc w:val="left"/>
    </w:lvl>
    <w:lvl w:ilvl="2" w:tplc="FFFFFFFF">
      <w:start w:val="1"/>
      <w:numFmt w:val="lowerLetter"/>
      <w:lvlText w:val=""/>
      <w:lvlJc w:val="left"/>
    </w:lvl>
    <w:lvl w:ilvl="3" w:tplc="B914C8C2">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1">
    <w:nsid w:val="58AD3C98"/>
    <w:multiLevelType w:val="hybridMultilevel"/>
    <w:tmpl w:val="4D54E1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672E29"/>
    <w:multiLevelType w:val="hybridMultilevel"/>
    <w:tmpl w:val="F378FCB2"/>
    <w:lvl w:ilvl="0" w:tplc="FFFFFFFF">
      <w:start w:val="1"/>
      <w:numFmt w:val="upperLetter"/>
      <w:lvlText w:val=""/>
      <w:lvlJc w:val="left"/>
    </w:lvl>
    <w:lvl w:ilvl="1" w:tplc="FFFFFFFF">
      <w:start w:val="1"/>
      <w:numFmt w:val="ideographDigital"/>
      <w:lvlText w:val=""/>
      <w:lvlJc w:val="left"/>
    </w:lvl>
    <w:lvl w:ilvl="2" w:tplc="04090001">
      <w:start w:val="1"/>
      <w:numFmt w:val="bullet"/>
      <w:lvlText w:val=""/>
      <w:lvlJc w:val="left"/>
      <w:pPr>
        <w:ind w:left="720" w:hanging="360"/>
      </w:pPr>
      <w:rPr>
        <w:rFonts w:ascii="Symbol" w:hAnsi="Symbol" w:hint="default"/>
      </w:rPr>
    </w:lvl>
    <w:lvl w:ilvl="3" w:tplc="DA45EE43">
      <w:start w:val="1"/>
      <w:numFmt w:val="bullet"/>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1">
    <w:nsid w:val="603361C2"/>
    <w:multiLevelType w:val="hybridMultilevel"/>
    <w:tmpl w:val="154A2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513303"/>
    <w:multiLevelType w:val="hybridMultilevel"/>
    <w:tmpl w:val="09240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1">
    <w:nsid w:val="67602B79"/>
    <w:multiLevelType w:val="hybridMultilevel"/>
    <w:tmpl w:val="0D4ED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1">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28" w15:restartNumberingAfterBreak="1">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EF040C4"/>
    <w:multiLevelType w:val="hybridMultilevel"/>
    <w:tmpl w:val="B24C9B08"/>
    <w:lvl w:ilvl="0" w:tplc="FFFFFFFF">
      <w:start w:val="1"/>
      <w:numFmt w:val="ideographDigital"/>
      <w:lvlText w:val=""/>
      <w:lvlJc w:val="left"/>
    </w:lvl>
    <w:lvl w:ilvl="1" w:tplc="04090001">
      <w:start w:val="1"/>
      <w:numFmt w:val="bullet"/>
      <w:lvlText w:val=""/>
      <w:lvlJc w:val="left"/>
      <w:pPr>
        <w:ind w:left="72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1">
    <w:nsid w:val="7D847712"/>
    <w:multiLevelType w:val="hybridMultilevel"/>
    <w:tmpl w:val="79B487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1">
    <w:nsid w:val="7D8F23E5"/>
    <w:multiLevelType w:val="hybridMultilevel"/>
    <w:tmpl w:val="5D4EE606"/>
    <w:lvl w:ilvl="0" w:tplc="F73080C8">
      <w:start w:val="1"/>
      <w:numFmt w:val="lowerRoman"/>
      <w:lvlText w:val="%1."/>
      <w:lvlJc w:val="left"/>
      <w:pPr>
        <w:ind w:left="1980" w:hanging="720"/>
      </w:pPr>
      <w:rPr>
        <w:rFonts w:ascii="Arial" w:eastAsia="Arial" w:hAnsi="Arial" w:cs="Arial" w:hint="default"/>
        <w:b w:val="0"/>
        <w:bCs w:val="0"/>
        <w:i w:val="0"/>
        <w:iCs w:val="0"/>
        <w:spacing w:val="-3"/>
        <w:w w:val="100"/>
        <w:sz w:val="24"/>
        <w:szCs w:val="24"/>
        <w:lang w:val="en-US" w:eastAsia="en-US" w:bidi="ar-SA"/>
      </w:rPr>
    </w:lvl>
    <w:lvl w:ilvl="1" w:tplc="EBC2F8D8">
      <w:start w:val="1"/>
      <w:numFmt w:val="upperLetter"/>
      <w:lvlText w:val="%2."/>
      <w:lvlJc w:val="left"/>
      <w:pPr>
        <w:ind w:left="1620" w:hanging="360"/>
      </w:pPr>
      <w:rPr>
        <w:rFonts w:ascii="Arial" w:eastAsia="Arial" w:hAnsi="Arial" w:cs="Arial" w:hint="default"/>
        <w:b w:val="0"/>
        <w:bCs w:val="0"/>
        <w:i w:val="0"/>
        <w:iCs w:val="0"/>
        <w:spacing w:val="-2"/>
        <w:w w:val="100"/>
        <w:sz w:val="24"/>
        <w:szCs w:val="24"/>
        <w:lang w:val="en-US" w:eastAsia="en-US" w:bidi="ar-SA"/>
      </w:rPr>
    </w:lvl>
    <w:lvl w:ilvl="2" w:tplc="09A67596">
      <w:start w:val="1"/>
      <w:numFmt w:val="decimal"/>
      <w:lvlText w:val="%3)"/>
      <w:lvlJc w:val="left"/>
      <w:pPr>
        <w:ind w:left="2131" w:hanging="444"/>
        <w:jc w:val="right"/>
      </w:pPr>
      <w:rPr>
        <w:rFonts w:ascii="Arial" w:eastAsia="Arial" w:hAnsi="Arial" w:cs="Arial" w:hint="default"/>
        <w:b w:val="0"/>
        <w:bCs w:val="0"/>
        <w:i w:val="0"/>
        <w:iCs w:val="0"/>
        <w:spacing w:val="0"/>
        <w:w w:val="100"/>
        <w:sz w:val="24"/>
        <w:szCs w:val="24"/>
        <w:lang w:val="en-US" w:eastAsia="en-US" w:bidi="ar-SA"/>
      </w:rPr>
    </w:lvl>
    <w:lvl w:ilvl="3" w:tplc="7F880B00">
      <w:numFmt w:val="bullet"/>
      <w:lvlText w:val=""/>
      <w:lvlJc w:val="left"/>
      <w:pPr>
        <w:ind w:left="3060" w:hanging="360"/>
      </w:pPr>
      <w:rPr>
        <w:rFonts w:ascii="Wingdings" w:eastAsia="Wingdings" w:hAnsi="Wingdings" w:cs="Wingdings" w:hint="default"/>
        <w:b w:val="0"/>
        <w:bCs w:val="0"/>
        <w:i w:val="0"/>
        <w:iCs w:val="0"/>
        <w:spacing w:val="0"/>
        <w:w w:val="100"/>
        <w:sz w:val="24"/>
        <w:szCs w:val="24"/>
        <w:lang w:val="en-US" w:eastAsia="en-US" w:bidi="ar-SA"/>
      </w:rPr>
    </w:lvl>
    <w:lvl w:ilvl="4" w:tplc="79FAE5B6">
      <w:numFmt w:val="bullet"/>
      <w:lvlText w:val=""/>
      <w:lvlJc w:val="left"/>
      <w:pPr>
        <w:ind w:left="3781" w:hanging="360"/>
      </w:pPr>
      <w:rPr>
        <w:rFonts w:ascii="Symbol" w:eastAsia="Symbol" w:hAnsi="Symbol" w:cs="Symbol" w:hint="default"/>
        <w:b w:val="0"/>
        <w:bCs w:val="0"/>
        <w:i w:val="0"/>
        <w:iCs w:val="0"/>
        <w:spacing w:val="0"/>
        <w:w w:val="100"/>
        <w:sz w:val="24"/>
        <w:szCs w:val="24"/>
        <w:lang w:val="en-US" w:eastAsia="en-US" w:bidi="ar-SA"/>
      </w:rPr>
    </w:lvl>
    <w:lvl w:ilvl="5" w:tplc="00B21E1E">
      <w:numFmt w:val="bullet"/>
      <w:lvlText w:val="•"/>
      <w:lvlJc w:val="left"/>
      <w:pPr>
        <w:ind w:left="4996" w:hanging="360"/>
      </w:pPr>
      <w:rPr>
        <w:rFonts w:hint="default"/>
        <w:lang w:val="en-US" w:eastAsia="en-US" w:bidi="ar-SA"/>
      </w:rPr>
    </w:lvl>
    <w:lvl w:ilvl="6" w:tplc="A5FE827C">
      <w:numFmt w:val="bullet"/>
      <w:lvlText w:val="•"/>
      <w:lvlJc w:val="left"/>
      <w:pPr>
        <w:ind w:left="6213" w:hanging="360"/>
      </w:pPr>
      <w:rPr>
        <w:rFonts w:hint="default"/>
        <w:lang w:val="en-US" w:eastAsia="en-US" w:bidi="ar-SA"/>
      </w:rPr>
    </w:lvl>
    <w:lvl w:ilvl="7" w:tplc="5BC055CE">
      <w:numFmt w:val="bullet"/>
      <w:lvlText w:val="•"/>
      <w:lvlJc w:val="left"/>
      <w:pPr>
        <w:ind w:left="7430" w:hanging="360"/>
      </w:pPr>
      <w:rPr>
        <w:rFonts w:hint="default"/>
        <w:lang w:val="en-US" w:eastAsia="en-US" w:bidi="ar-SA"/>
      </w:rPr>
    </w:lvl>
    <w:lvl w:ilvl="8" w:tplc="1DBABCDE">
      <w:numFmt w:val="bullet"/>
      <w:lvlText w:val="•"/>
      <w:lvlJc w:val="left"/>
      <w:pPr>
        <w:ind w:left="8646" w:hanging="360"/>
      </w:pPr>
      <w:rPr>
        <w:rFonts w:hint="default"/>
        <w:lang w:val="en-US" w:eastAsia="en-US" w:bidi="ar-SA"/>
      </w:rPr>
    </w:lvl>
  </w:abstractNum>
  <w:num w:numId="1" w16cid:durableId="1140461629">
    <w:abstractNumId w:val="6"/>
  </w:num>
  <w:num w:numId="2" w16cid:durableId="1009330990">
    <w:abstractNumId w:val="27"/>
  </w:num>
  <w:num w:numId="3" w16cid:durableId="1347168009">
    <w:abstractNumId w:val="8"/>
  </w:num>
  <w:num w:numId="4" w16cid:durableId="1773431617">
    <w:abstractNumId w:val="14"/>
  </w:num>
  <w:num w:numId="5" w16cid:durableId="669211330">
    <w:abstractNumId w:val="28"/>
  </w:num>
  <w:num w:numId="6" w16cid:durableId="2132625517">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92772945">
    <w:abstractNumId w:val="7"/>
  </w:num>
  <w:num w:numId="8" w16cid:durableId="1420103165">
    <w:abstractNumId w:val="22"/>
  </w:num>
  <w:num w:numId="9" w16cid:durableId="1120150149">
    <w:abstractNumId w:val="30"/>
  </w:num>
  <w:num w:numId="10" w16cid:durableId="139006524">
    <w:abstractNumId w:val="19"/>
  </w:num>
  <w:num w:numId="11" w16cid:durableId="2040622862">
    <w:abstractNumId w:val="20"/>
  </w:num>
  <w:num w:numId="12" w16cid:durableId="50545570">
    <w:abstractNumId w:val="24"/>
  </w:num>
  <w:num w:numId="13" w16cid:durableId="442503749">
    <w:abstractNumId w:val="11"/>
  </w:num>
  <w:num w:numId="14" w16cid:durableId="1981416058">
    <w:abstractNumId w:val="18"/>
  </w:num>
  <w:num w:numId="15" w16cid:durableId="288359006">
    <w:abstractNumId w:val="17"/>
  </w:num>
  <w:num w:numId="16" w16cid:durableId="1176769990">
    <w:abstractNumId w:val="10"/>
  </w:num>
  <w:num w:numId="17" w16cid:durableId="2014912039">
    <w:abstractNumId w:val="26"/>
  </w:num>
  <w:num w:numId="18" w16cid:durableId="1350982034">
    <w:abstractNumId w:val="4"/>
  </w:num>
  <w:num w:numId="19" w16cid:durableId="2624998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62366713">
    <w:abstractNumId w:val="31"/>
  </w:num>
  <w:num w:numId="21" w16cid:durableId="145705820">
    <w:abstractNumId w:val="16"/>
  </w:num>
  <w:num w:numId="22" w16cid:durableId="1264146161">
    <w:abstractNumId w:val="0"/>
  </w:num>
  <w:num w:numId="23" w16cid:durableId="1349333020">
    <w:abstractNumId w:val="29"/>
  </w:num>
  <w:num w:numId="24" w16cid:durableId="658656298">
    <w:abstractNumId w:val="5"/>
  </w:num>
  <w:num w:numId="25" w16cid:durableId="1947689302">
    <w:abstractNumId w:val="15"/>
  </w:num>
  <w:num w:numId="26" w16cid:durableId="914240146">
    <w:abstractNumId w:val="13"/>
  </w:num>
  <w:num w:numId="27" w16cid:durableId="541210843">
    <w:abstractNumId w:val="23"/>
  </w:num>
  <w:num w:numId="28" w16cid:durableId="2145735813">
    <w:abstractNumId w:val="21"/>
  </w:num>
  <w:num w:numId="29" w16cid:durableId="910194564">
    <w:abstractNumId w:val="1"/>
  </w:num>
  <w:num w:numId="30" w16cid:durableId="1706833462">
    <w:abstractNumId w:val="12"/>
  </w:num>
  <w:num w:numId="31" w16cid:durableId="1578129650">
    <w:abstractNumId w:val="2"/>
  </w:num>
  <w:num w:numId="32" w16cid:durableId="1987468834">
    <w:abstractNumId w:val="3"/>
  </w:num>
  <w:num w:numId="33" w16cid:durableId="2857846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E16"/>
    <w:rsid w:val="00042749"/>
    <w:rsid w:val="00046D3C"/>
    <w:rsid w:val="00052F2D"/>
    <w:rsid w:val="00064633"/>
    <w:rsid w:val="00080860"/>
    <w:rsid w:val="00085A3C"/>
    <w:rsid w:val="000A3DA9"/>
    <w:rsid w:val="000A4D19"/>
    <w:rsid w:val="000C48CA"/>
    <w:rsid w:val="000D3748"/>
    <w:rsid w:val="000F24D8"/>
    <w:rsid w:val="000F462A"/>
    <w:rsid w:val="001038A1"/>
    <w:rsid w:val="00132396"/>
    <w:rsid w:val="00141CDB"/>
    <w:rsid w:val="001738A4"/>
    <w:rsid w:val="00180B0E"/>
    <w:rsid w:val="00180EF0"/>
    <w:rsid w:val="00184520"/>
    <w:rsid w:val="001946E0"/>
    <w:rsid w:val="001A039A"/>
    <w:rsid w:val="001A0566"/>
    <w:rsid w:val="001D02A5"/>
    <w:rsid w:val="001E4E71"/>
    <w:rsid w:val="001E7849"/>
    <w:rsid w:val="0020455C"/>
    <w:rsid w:val="00223CDB"/>
    <w:rsid w:val="002519C2"/>
    <w:rsid w:val="00285E3A"/>
    <w:rsid w:val="002C4070"/>
    <w:rsid w:val="002D36F4"/>
    <w:rsid w:val="002D58D1"/>
    <w:rsid w:val="002E6C19"/>
    <w:rsid w:val="0031312A"/>
    <w:rsid w:val="00317264"/>
    <w:rsid w:val="00344010"/>
    <w:rsid w:val="00345C95"/>
    <w:rsid w:val="00355284"/>
    <w:rsid w:val="003559F2"/>
    <w:rsid w:val="00367234"/>
    <w:rsid w:val="00373736"/>
    <w:rsid w:val="00380F1D"/>
    <w:rsid w:val="00383E16"/>
    <w:rsid w:val="0039044E"/>
    <w:rsid w:val="00395A80"/>
    <w:rsid w:val="003B0702"/>
    <w:rsid w:val="003B5AE6"/>
    <w:rsid w:val="003B67EA"/>
    <w:rsid w:val="003C452A"/>
    <w:rsid w:val="0040504D"/>
    <w:rsid w:val="004478C3"/>
    <w:rsid w:val="00457ADE"/>
    <w:rsid w:val="004749B3"/>
    <w:rsid w:val="00475B07"/>
    <w:rsid w:val="004A563F"/>
    <w:rsid w:val="004B0C53"/>
    <w:rsid w:val="004B4711"/>
    <w:rsid w:val="004C2639"/>
    <w:rsid w:val="0051461A"/>
    <w:rsid w:val="0055785C"/>
    <w:rsid w:val="005660D2"/>
    <w:rsid w:val="00590A2A"/>
    <w:rsid w:val="00592304"/>
    <w:rsid w:val="005B379D"/>
    <w:rsid w:val="005C0995"/>
    <w:rsid w:val="00641267"/>
    <w:rsid w:val="00645A58"/>
    <w:rsid w:val="00651A72"/>
    <w:rsid w:val="00657907"/>
    <w:rsid w:val="006665D7"/>
    <w:rsid w:val="00696855"/>
    <w:rsid w:val="00697CFA"/>
    <w:rsid w:val="006A3CFD"/>
    <w:rsid w:val="006E7676"/>
    <w:rsid w:val="006F74F0"/>
    <w:rsid w:val="00705816"/>
    <w:rsid w:val="00713DEB"/>
    <w:rsid w:val="007144AB"/>
    <w:rsid w:val="00724732"/>
    <w:rsid w:val="00725D74"/>
    <w:rsid w:val="00731EDC"/>
    <w:rsid w:val="0073717A"/>
    <w:rsid w:val="0075575D"/>
    <w:rsid w:val="00763505"/>
    <w:rsid w:val="007C724F"/>
    <w:rsid w:val="008150F7"/>
    <w:rsid w:val="008360ED"/>
    <w:rsid w:val="00855F7D"/>
    <w:rsid w:val="00885C81"/>
    <w:rsid w:val="00896796"/>
    <w:rsid w:val="008968BD"/>
    <w:rsid w:val="00897BFB"/>
    <w:rsid w:val="008A6499"/>
    <w:rsid w:val="008B0FC0"/>
    <w:rsid w:val="008E1FD0"/>
    <w:rsid w:val="008E626D"/>
    <w:rsid w:val="00901791"/>
    <w:rsid w:val="00904E10"/>
    <w:rsid w:val="0094494D"/>
    <w:rsid w:val="00954E38"/>
    <w:rsid w:val="009645D7"/>
    <w:rsid w:val="009720A3"/>
    <w:rsid w:val="00972B84"/>
    <w:rsid w:val="00985B8E"/>
    <w:rsid w:val="00992CB1"/>
    <w:rsid w:val="009F40B4"/>
    <w:rsid w:val="009F7C9F"/>
    <w:rsid w:val="00A237AB"/>
    <w:rsid w:val="00A45367"/>
    <w:rsid w:val="00A51820"/>
    <w:rsid w:val="00A56F37"/>
    <w:rsid w:val="00A61238"/>
    <w:rsid w:val="00AB4EC0"/>
    <w:rsid w:val="00AE05E6"/>
    <w:rsid w:val="00AE30CC"/>
    <w:rsid w:val="00AE5AE4"/>
    <w:rsid w:val="00B11939"/>
    <w:rsid w:val="00B327D3"/>
    <w:rsid w:val="00B34556"/>
    <w:rsid w:val="00B36036"/>
    <w:rsid w:val="00B46E02"/>
    <w:rsid w:val="00B84183"/>
    <w:rsid w:val="00B93C41"/>
    <w:rsid w:val="00BA52F1"/>
    <w:rsid w:val="00BE11E8"/>
    <w:rsid w:val="00C06948"/>
    <w:rsid w:val="00C1591D"/>
    <w:rsid w:val="00C35080"/>
    <w:rsid w:val="00C363B5"/>
    <w:rsid w:val="00C55033"/>
    <w:rsid w:val="00C660F4"/>
    <w:rsid w:val="00C66A78"/>
    <w:rsid w:val="00C76251"/>
    <w:rsid w:val="00C768FC"/>
    <w:rsid w:val="00C815BB"/>
    <w:rsid w:val="00C82792"/>
    <w:rsid w:val="00CC6882"/>
    <w:rsid w:val="00CD4D17"/>
    <w:rsid w:val="00CE44B7"/>
    <w:rsid w:val="00D2474A"/>
    <w:rsid w:val="00D32495"/>
    <w:rsid w:val="00D3596D"/>
    <w:rsid w:val="00D451C5"/>
    <w:rsid w:val="00D8743F"/>
    <w:rsid w:val="00DA1047"/>
    <w:rsid w:val="00DA6FA9"/>
    <w:rsid w:val="00DB2BCF"/>
    <w:rsid w:val="00DB6B4B"/>
    <w:rsid w:val="00E46A99"/>
    <w:rsid w:val="00E5585D"/>
    <w:rsid w:val="00E67A7D"/>
    <w:rsid w:val="00E74944"/>
    <w:rsid w:val="00E81B16"/>
    <w:rsid w:val="00E84F92"/>
    <w:rsid w:val="00EA291E"/>
    <w:rsid w:val="00EA4D07"/>
    <w:rsid w:val="00EB61D2"/>
    <w:rsid w:val="00EC6DFE"/>
    <w:rsid w:val="00EE50E6"/>
    <w:rsid w:val="00F14BFF"/>
    <w:rsid w:val="00F3485B"/>
    <w:rsid w:val="00F75EE2"/>
    <w:rsid w:val="00F84395"/>
    <w:rsid w:val="00F95914"/>
    <w:rsid w:val="00FA1E42"/>
    <w:rsid w:val="00FC18DE"/>
    <w:rsid w:val="00FE3A6C"/>
    <w:rsid w:val="00FF6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2050"/>
    <o:shapelayout v:ext="edit">
      <o:idmap v:ext="edit" data="2"/>
    </o:shapelayout>
  </w:shapeDefaults>
  <w:decimalSymbol w:val="."/>
  <w:listSeparator w:val=","/>
  <w14:docId w14:val="364BF6A7"/>
  <w15:chartTrackingRefBased/>
  <w15:docId w15:val="{7D1E90F1-AA95-429F-8AD9-F9EF452D5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E16"/>
    <w:pPr>
      <w:spacing w:after="0" w:line="240" w:lineRule="auto"/>
    </w:pPr>
    <w:rPr>
      <w:rFonts w:ascii="Arial" w:eastAsia="Times New Roman" w:hAnsi="Arial" w:cs="Times New Roman"/>
      <w:kern w:val="0"/>
      <w:sz w:val="24"/>
      <w:szCs w:val="20"/>
      <w14:ligatures w14:val="none"/>
    </w:rPr>
  </w:style>
  <w:style w:type="paragraph" w:styleId="Heading1">
    <w:name w:val="heading 1"/>
    <w:basedOn w:val="Normal"/>
    <w:next w:val="Normal"/>
    <w:link w:val="Heading1Char"/>
    <w:uiPriority w:val="9"/>
    <w:qFormat/>
    <w:rsid w:val="00383E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3E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3E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3E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3E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3E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3E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3E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3E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E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3E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3E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3E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3E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3E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3E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3E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3E16"/>
    <w:rPr>
      <w:rFonts w:eastAsiaTheme="majorEastAsia" w:cstheme="majorBidi"/>
      <w:color w:val="272727" w:themeColor="text1" w:themeTint="D8"/>
    </w:rPr>
  </w:style>
  <w:style w:type="paragraph" w:styleId="Title">
    <w:name w:val="Title"/>
    <w:basedOn w:val="Normal"/>
    <w:next w:val="Normal"/>
    <w:link w:val="TitleChar"/>
    <w:uiPriority w:val="10"/>
    <w:qFormat/>
    <w:rsid w:val="00383E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E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E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3E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3E16"/>
    <w:pPr>
      <w:spacing w:before="160"/>
      <w:jc w:val="center"/>
    </w:pPr>
    <w:rPr>
      <w:i/>
      <w:iCs/>
      <w:color w:val="404040" w:themeColor="text1" w:themeTint="BF"/>
    </w:rPr>
  </w:style>
  <w:style w:type="character" w:customStyle="1" w:styleId="QuoteChar">
    <w:name w:val="Quote Char"/>
    <w:basedOn w:val="DefaultParagraphFont"/>
    <w:link w:val="Quote"/>
    <w:uiPriority w:val="29"/>
    <w:rsid w:val="00383E16"/>
    <w:rPr>
      <w:i/>
      <w:iCs/>
      <w:color w:val="404040" w:themeColor="text1" w:themeTint="BF"/>
    </w:rPr>
  </w:style>
  <w:style w:type="paragraph" w:styleId="ListParagraph">
    <w:name w:val="List Paragraph"/>
    <w:basedOn w:val="Normal"/>
    <w:uiPriority w:val="1"/>
    <w:qFormat/>
    <w:rsid w:val="00383E16"/>
    <w:pPr>
      <w:ind w:left="720"/>
      <w:contextualSpacing/>
    </w:pPr>
  </w:style>
  <w:style w:type="character" w:styleId="IntenseEmphasis">
    <w:name w:val="Intense Emphasis"/>
    <w:basedOn w:val="DefaultParagraphFont"/>
    <w:uiPriority w:val="21"/>
    <w:qFormat/>
    <w:rsid w:val="00383E16"/>
    <w:rPr>
      <w:i/>
      <w:iCs/>
      <w:color w:val="0F4761" w:themeColor="accent1" w:themeShade="BF"/>
    </w:rPr>
  </w:style>
  <w:style w:type="paragraph" w:styleId="IntenseQuote">
    <w:name w:val="Intense Quote"/>
    <w:basedOn w:val="Normal"/>
    <w:next w:val="Normal"/>
    <w:link w:val="IntenseQuoteChar"/>
    <w:uiPriority w:val="30"/>
    <w:qFormat/>
    <w:rsid w:val="00383E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3E16"/>
    <w:rPr>
      <w:i/>
      <w:iCs/>
      <w:color w:val="0F4761" w:themeColor="accent1" w:themeShade="BF"/>
    </w:rPr>
  </w:style>
  <w:style w:type="character" w:styleId="IntenseReference">
    <w:name w:val="Intense Reference"/>
    <w:basedOn w:val="DefaultParagraphFont"/>
    <w:uiPriority w:val="32"/>
    <w:qFormat/>
    <w:rsid w:val="00383E16"/>
    <w:rPr>
      <w:b/>
      <w:bCs/>
      <w:smallCaps/>
      <w:color w:val="0F4761" w:themeColor="accent1" w:themeShade="BF"/>
      <w:spacing w:val="5"/>
    </w:rPr>
  </w:style>
  <w:style w:type="table" w:styleId="TableGrid">
    <w:name w:val="Table Grid"/>
    <w:basedOn w:val="TableNormal"/>
    <w:uiPriority w:val="39"/>
    <w:rsid w:val="0038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141CDB"/>
    <w:pPr>
      <w:tabs>
        <w:tab w:val="left" w:pos="-720"/>
        <w:tab w:val="left" w:pos="720"/>
        <w:tab w:val="left" w:pos="1440"/>
      </w:tabs>
      <w:suppressAutoHyphens/>
      <w:jc w:val="both"/>
    </w:pPr>
    <w:rPr>
      <w:spacing w:val="-3"/>
    </w:rPr>
  </w:style>
  <w:style w:type="character" w:customStyle="1" w:styleId="BodyTextChar">
    <w:name w:val="Body Text Char"/>
    <w:basedOn w:val="DefaultParagraphFont"/>
    <w:link w:val="BodyText"/>
    <w:rsid w:val="00141CDB"/>
    <w:rPr>
      <w:rFonts w:ascii="Arial" w:eastAsia="Times New Roman" w:hAnsi="Arial" w:cs="Times New Roman"/>
      <w:spacing w:val="-3"/>
      <w:kern w:val="0"/>
      <w:sz w:val="24"/>
      <w:szCs w:val="20"/>
      <w14:ligatures w14:val="none"/>
    </w:rPr>
  </w:style>
  <w:style w:type="paragraph" w:styleId="NormalWeb">
    <w:name w:val="Normal (Web)"/>
    <w:basedOn w:val="Normal"/>
    <w:uiPriority w:val="99"/>
    <w:unhideWhenUsed/>
    <w:rsid w:val="00141CDB"/>
    <w:pPr>
      <w:spacing w:before="100" w:beforeAutospacing="1" w:after="100" w:afterAutospacing="1"/>
    </w:pPr>
    <w:rPr>
      <w:rFonts w:ascii="Times New Roman" w:hAnsi="Times New Roman"/>
      <w:szCs w:val="24"/>
    </w:rPr>
  </w:style>
  <w:style w:type="paragraph" w:customStyle="1" w:styleId="Narrative1">
    <w:name w:val="Narrative 1"/>
    <w:basedOn w:val="Normal"/>
    <w:autoRedefine/>
    <w:rsid w:val="00141CDB"/>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Header">
    <w:name w:val="header"/>
    <w:basedOn w:val="Normal"/>
    <w:link w:val="HeaderChar"/>
    <w:uiPriority w:val="99"/>
    <w:unhideWhenUsed/>
    <w:rsid w:val="00475B07"/>
    <w:pPr>
      <w:tabs>
        <w:tab w:val="center" w:pos="4680"/>
        <w:tab w:val="right" w:pos="9360"/>
      </w:tabs>
    </w:pPr>
  </w:style>
  <w:style w:type="character" w:customStyle="1" w:styleId="HeaderChar">
    <w:name w:val="Header Char"/>
    <w:basedOn w:val="DefaultParagraphFont"/>
    <w:link w:val="Header"/>
    <w:uiPriority w:val="99"/>
    <w:rsid w:val="00475B07"/>
    <w:rPr>
      <w:rFonts w:ascii="Arial" w:eastAsia="Times New Roman" w:hAnsi="Arial" w:cs="Times New Roman"/>
      <w:kern w:val="0"/>
      <w:sz w:val="24"/>
      <w:szCs w:val="20"/>
      <w14:ligatures w14:val="none"/>
    </w:rPr>
  </w:style>
  <w:style w:type="paragraph" w:styleId="Footer">
    <w:name w:val="footer"/>
    <w:basedOn w:val="Normal"/>
    <w:link w:val="FooterChar"/>
    <w:uiPriority w:val="99"/>
    <w:unhideWhenUsed/>
    <w:rsid w:val="00475B07"/>
    <w:pPr>
      <w:tabs>
        <w:tab w:val="center" w:pos="4680"/>
        <w:tab w:val="right" w:pos="9360"/>
      </w:tabs>
    </w:pPr>
  </w:style>
  <w:style w:type="character" w:customStyle="1" w:styleId="FooterChar">
    <w:name w:val="Footer Char"/>
    <w:basedOn w:val="DefaultParagraphFont"/>
    <w:link w:val="Footer"/>
    <w:uiPriority w:val="99"/>
    <w:rsid w:val="00475B07"/>
    <w:rPr>
      <w:rFonts w:ascii="Arial" w:eastAsia="Times New Roman" w:hAnsi="Arial" w:cs="Times New Roman"/>
      <w:kern w:val="0"/>
      <w:sz w:val="24"/>
      <w:szCs w:val="20"/>
      <w14:ligatures w14:val="none"/>
    </w:rPr>
  </w:style>
  <w:style w:type="character" w:styleId="Hyperlink">
    <w:name w:val="Hyperlink"/>
    <w:basedOn w:val="DefaultParagraphFont"/>
    <w:uiPriority w:val="99"/>
    <w:unhideWhenUsed/>
    <w:rsid w:val="008360ED"/>
    <w:rPr>
      <w:color w:val="467886" w:themeColor="hyperlink"/>
      <w:u w:val="single"/>
    </w:rPr>
  </w:style>
  <w:style w:type="character" w:styleId="UnresolvedMention">
    <w:name w:val="Unresolved Mention"/>
    <w:basedOn w:val="DefaultParagraphFont"/>
    <w:uiPriority w:val="99"/>
    <w:semiHidden/>
    <w:unhideWhenUsed/>
    <w:rsid w:val="008360ED"/>
    <w:rPr>
      <w:color w:val="605E5C"/>
      <w:shd w:val="clear" w:color="auto" w:fill="E1DFDD"/>
    </w:rPr>
  </w:style>
  <w:style w:type="character" w:styleId="CommentReference">
    <w:name w:val="annotation reference"/>
    <w:basedOn w:val="DefaultParagraphFont"/>
    <w:uiPriority w:val="99"/>
    <w:semiHidden/>
    <w:unhideWhenUsed/>
    <w:rsid w:val="00E46A99"/>
    <w:rPr>
      <w:sz w:val="16"/>
      <w:szCs w:val="16"/>
    </w:rPr>
  </w:style>
  <w:style w:type="paragraph" w:styleId="CommentText">
    <w:name w:val="annotation text"/>
    <w:basedOn w:val="Normal"/>
    <w:link w:val="CommentTextChar"/>
    <w:uiPriority w:val="99"/>
    <w:unhideWhenUsed/>
    <w:rsid w:val="00E46A99"/>
    <w:rPr>
      <w:sz w:val="20"/>
    </w:rPr>
  </w:style>
  <w:style w:type="character" w:customStyle="1" w:styleId="CommentTextChar">
    <w:name w:val="Comment Text Char"/>
    <w:basedOn w:val="DefaultParagraphFont"/>
    <w:link w:val="CommentText"/>
    <w:uiPriority w:val="99"/>
    <w:rsid w:val="00E46A99"/>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46A99"/>
    <w:rPr>
      <w:b/>
      <w:bCs/>
    </w:rPr>
  </w:style>
  <w:style w:type="character" w:customStyle="1" w:styleId="CommentSubjectChar">
    <w:name w:val="Comment Subject Char"/>
    <w:basedOn w:val="CommentTextChar"/>
    <w:link w:val="CommentSubject"/>
    <w:uiPriority w:val="99"/>
    <w:semiHidden/>
    <w:rsid w:val="00E46A99"/>
    <w:rPr>
      <w:rFonts w:ascii="Arial" w:eastAsia="Times New Roman" w:hAnsi="Arial" w:cs="Times New Roman"/>
      <w:b/>
      <w:bCs/>
      <w:kern w:val="0"/>
      <w:sz w:val="20"/>
      <w:szCs w:val="20"/>
      <w14:ligatures w14:val="none"/>
    </w:rPr>
  </w:style>
  <w:style w:type="paragraph" w:customStyle="1" w:styleId="Default">
    <w:name w:val="Default"/>
    <w:rsid w:val="00F84395"/>
    <w:pPr>
      <w:autoSpaceDE w:val="0"/>
      <w:autoSpaceDN w:val="0"/>
      <w:adjustRightInd w:val="0"/>
      <w:spacing w:after="0" w:line="240" w:lineRule="auto"/>
    </w:pPr>
    <w:rPr>
      <w:rFonts w:ascii="Calibri" w:hAnsi="Calibri" w:cs="Calibri"/>
      <w:color w:val="000000"/>
      <w:kern w:val="0"/>
      <w:sz w:val="24"/>
      <w:szCs w:val="24"/>
    </w:rPr>
  </w:style>
  <w:style w:type="paragraph" w:styleId="Revision">
    <w:name w:val="Revision"/>
    <w:hidden/>
    <w:uiPriority w:val="99"/>
    <w:semiHidden/>
    <w:rsid w:val="00BA52F1"/>
    <w:pPr>
      <w:spacing w:after="0" w:line="240" w:lineRule="auto"/>
    </w:pPr>
    <w:rPr>
      <w:rFonts w:ascii="Arial" w:eastAsia="Times New Roman" w:hAnsi="Arial"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181461">
      <w:bodyDiv w:val="1"/>
      <w:marLeft w:val="0"/>
      <w:marRight w:val="0"/>
      <w:marTop w:val="0"/>
      <w:marBottom w:val="0"/>
      <w:divBdr>
        <w:top w:val="none" w:sz="0" w:space="0" w:color="auto"/>
        <w:left w:val="none" w:sz="0" w:space="0" w:color="auto"/>
        <w:bottom w:val="none" w:sz="0" w:space="0" w:color="auto"/>
        <w:right w:val="none" w:sz="0" w:space="0" w:color="auto"/>
      </w:divBdr>
    </w:div>
    <w:div w:id="1990792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ie.odiaga@co.kittitas.wa.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ealthandhumanservices@co.kittitas.wa.u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21</Pages>
  <Words>5846</Words>
  <Characters>33323</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Chelsey Loeffers</dc:creator>
  <cp:keywords/>
  <dc:description/>
  <cp:lastModifiedBy>Candi Blackford</cp:lastModifiedBy>
  <cp:revision>3</cp:revision>
  <cp:lastPrinted>2025-02-28T18:51:00Z</cp:lastPrinted>
  <dcterms:created xsi:type="dcterms:W3CDTF">2025-02-28T18:51:00Z</dcterms:created>
  <dcterms:modified xsi:type="dcterms:W3CDTF">2025-02-28T18:56:00Z</dcterms:modified>
</cp:coreProperties>
</file>